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E38CD2" w14:textId="4D22CF93" w:rsidR="00E1301C" w:rsidRDefault="00D27D3B" w:rsidP="00E1301C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B82173D" wp14:editId="0A72F551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808382822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8D6E14" w14:textId="7739E5E9" w:rsidR="00D27D3B" w:rsidRPr="00D27D3B" w:rsidRDefault="00D27D3B" w:rsidP="00D27D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7D3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82173D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1B8D6E14" w14:textId="7739E5E9" w:rsidR="00D27D3B" w:rsidRPr="00D27D3B" w:rsidRDefault="00D27D3B" w:rsidP="00D27D3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D27D3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E1301C">
          <w:t>CHCCDE026 Develop and lead community engagement strategies to enhance participation</w:t>
        </w:r>
      </w:fldSimple>
    </w:p>
    <w:p w14:paraId="089E2DE8" w14:textId="77777777" w:rsidR="00E1301C" w:rsidRDefault="00E1301C" w:rsidP="00E1301C">
      <w:pPr>
        <w:pStyle w:val="Version"/>
        <w:sectPr w:rsidR="00E1301C" w:rsidSect="00374BE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3753DA0D" w14:textId="4C6CF5E0" w:rsidR="00A123B6" w:rsidRPr="00374BE7" w:rsidRDefault="00D27D3B" w:rsidP="00374BE7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B2160E8" wp14:editId="7F571FA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735552213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1FE7E" w14:textId="4C656AE2" w:rsidR="00D27D3B" w:rsidRPr="00D27D3B" w:rsidRDefault="00D27D3B" w:rsidP="00D27D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7D3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160E8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C21FE7E" w14:textId="4C656AE2" w:rsidR="00D27D3B" w:rsidRPr="00D27D3B" w:rsidRDefault="00D27D3B" w:rsidP="00D27D3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D27D3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301C" w:rsidRPr="00374BE7">
        <w:t>CHCCDE026 Develop and lead community engagement strategies to enhance participation</w:t>
      </w:r>
    </w:p>
    <w:p w14:paraId="26E0E41D" w14:textId="77777777" w:rsidR="00A123B6" w:rsidRPr="00374BE7" w:rsidRDefault="00E1301C" w:rsidP="00374BE7">
      <w:pPr>
        <w:pStyle w:val="Heading1"/>
      </w:pPr>
      <w:bookmarkStart w:id="0" w:name="O_1276466"/>
      <w:bookmarkEnd w:id="0"/>
      <w:r w:rsidRPr="00374BE7">
        <w:t>Modification History</w:t>
      </w:r>
    </w:p>
    <w:p w14:paraId="256C251D" w14:textId="221AAD63" w:rsidR="7125E3E0" w:rsidRDefault="7125E3E0" w:rsidP="53FBB18F">
      <w:pPr>
        <w:pStyle w:val="BodyText"/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745"/>
        <w:gridCol w:w="6285"/>
      </w:tblGrid>
      <w:tr w:rsidR="53FBB18F" w14:paraId="5A107E04" w14:textId="77777777" w:rsidTr="53FBB18F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47B3E592" w14:textId="51A16C43" w:rsidR="53FBB18F" w:rsidRDefault="53FBB18F" w:rsidP="00D27D3B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53FBB18F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>Release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7E2303A5" w14:textId="03A20A99" w:rsidR="53FBB18F" w:rsidRDefault="53FBB18F" w:rsidP="00D27D3B">
            <w:pPr>
              <w:keepNext w:val="0"/>
              <w:spacing w:before="120" w:after="120"/>
              <w:rPr>
                <w:rFonts w:ascii="Times New Roman" w:hAnsi="Times New Roman"/>
                <w:color w:val="D13438"/>
                <w:sz w:val="24"/>
                <w:szCs w:val="24"/>
              </w:rPr>
            </w:pPr>
            <w:r w:rsidRPr="53FBB18F">
              <w:rPr>
                <w:rStyle w:val="SpecialBold"/>
                <w:rFonts w:ascii="Times New Roman" w:hAnsi="Times New Roman"/>
                <w:bCs/>
                <w:color w:val="D13438"/>
                <w:sz w:val="24"/>
                <w:szCs w:val="24"/>
                <w:u w:val="single"/>
              </w:rPr>
              <w:t>Comments</w:t>
            </w:r>
          </w:p>
        </w:tc>
      </w:tr>
      <w:tr w:rsidR="53FBB18F" w14:paraId="22B1C10C" w14:textId="77777777" w:rsidTr="53FBB18F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71F14B4B" w14:textId="40921E62" w:rsidR="53FBB18F" w:rsidRDefault="53FBB18F" w:rsidP="00D27D3B">
            <w:pPr>
              <w:pStyle w:val="BodyText"/>
              <w:rPr>
                <w:color w:val="D13438"/>
                <w:szCs w:val="24"/>
              </w:rPr>
            </w:pPr>
            <w:r w:rsidRPr="53FBB18F">
              <w:rPr>
                <w:color w:val="D13438"/>
                <w:szCs w:val="24"/>
                <w:u w:val="single"/>
              </w:rPr>
              <w:t>Release 2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484D579" w14:textId="748FA5EC" w:rsidR="53FBB18F" w:rsidRDefault="53FBB18F" w:rsidP="00D27D3B">
            <w:pPr>
              <w:pStyle w:val="BodyText"/>
              <w:rPr>
                <w:color w:val="D13438"/>
                <w:szCs w:val="24"/>
                <w:u w:val="single"/>
              </w:rPr>
            </w:pPr>
            <w:r w:rsidRPr="53FBB18F">
              <w:rPr>
                <w:color w:val="D13438"/>
                <w:szCs w:val="24"/>
                <w:u w:val="single"/>
              </w:rPr>
              <w:t xml:space="preserve">Minor changes to </w:t>
            </w:r>
            <w:r w:rsidR="2DCCBB00" w:rsidRPr="53FBB18F">
              <w:rPr>
                <w:color w:val="D13438"/>
                <w:szCs w:val="24"/>
                <w:u w:val="single"/>
              </w:rPr>
              <w:t>performance criteria</w:t>
            </w:r>
            <w:r w:rsidR="7B199B74" w:rsidRPr="53FBB18F">
              <w:rPr>
                <w:color w:val="D13438"/>
                <w:szCs w:val="24"/>
                <w:u w:val="single"/>
              </w:rPr>
              <w:t xml:space="preserve"> and performance evidence.</w:t>
            </w:r>
          </w:p>
        </w:tc>
      </w:tr>
      <w:tr w:rsidR="53FBB18F" w14:paraId="69191523" w14:textId="77777777" w:rsidTr="53FBB18F">
        <w:trPr>
          <w:trHeight w:val="300"/>
        </w:trPr>
        <w:tc>
          <w:tcPr>
            <w:tcW w:w="27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12A8DFFD" w14:textId="68DC3EF4" w:rsidR="53FBB18F" w:rsidRDefault="53FBB18F" w:rsidP="00D27D3B">
            <w:pPr>
              <w:pStyle w:val="BodyText"/>
              <w:rPr>
                <w:color w:val="D13438"/>
                <w:szCs w:val="24"/>
              </w:rPr>
            </w:pPr>
            <w:r w:rsidRPr="53FBB18F">
              <w:rPr>
                <w:color w:val="D13438"/>
                <w:szCs w:val="24"/>
                <w:u w:val="single"/>
              </w:rPr>
              <w:t>Release 1</w:t>
            </w:r>
          </w:p>
        </w:tc>
        <w:tc>
          <w:tcPr>
            <w:tcW w:w="6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60" w:type="dxa"/>
              <w:right w:w="60" w:type="dxa"/>
            </w:tcMar>
          </w:tcPr>
          <w:p w14:paraId="2D232C9E" w14:textId="1410DA4E" w:rsidR="53FBB18F" w:rsidRDefault="53FBB18F" w:rsidP="00D27D3B">
            <w:pPr>
              <w:pStyle w:val="BodyText"/>
              <w:rPr>
                <w:color w:val="D13438"/>
                <w:szCs w:val="24"/>
              </w:rPr>
            </w:pPr>
            <w:r w:rsidRPr="53FBB18F">
              <w:rPr>
                <w:color w:val="D13438"/>
                <w:szCs w:val="24"/>
                <w:u w:val="single"/>
              </w:rPr>
              <w:t>Not applicable</w:t>
            </w:r>
          </w:p>
        </w:tc>
      </w:tr>
    </w:tbl>
    <w:p w14:paraId="39315D78" w14:textId="366FE497" w:rsidR="53FBB18F" w:rsidRDefault="53FBB18F" w:rsidP="53FBB18F">
      <w:pPr>
        <w:pStyle w:val="BodyText"/>
      </w:pPr>
    </w:p>
    <w:p w14:paraId="26C4B889" w14:textId="77777777" w:rsidR="00A123B6" w:rsidRPr="00374BE7" w:rsidRDefault="00E1301C" w:rsidP="00374BE7">
      <w:pPr>
        <w:pStyle w:val="Heading1"/>
      </w:pPr>
      <w:bookmarkStart w:id="1" w:name="O_1276470"/>
      <w:bookmarkEnd w:id="1"/>
      <w:r w:rsidRPr="00374BE7">
        <w:t>Application</w:t>
      </w:r>
    </w:p>
    <w:p w14:paraId="63E81CD6" w14:textId="77777777" w:rsidR="00A123B6" w:rsidRPr="00374BE7" w:rsidRDefault="00E1301C" w:rsidP="00E1301C">
      <w:pPr>
        <w:pStyle w:val="BodyText"/>
      </w:pPr>
      <w:r w:rsidRPr="00374BE7">
        <w:t>This unit describes the performance outcomes, skills and knowledge required to apply advanced community engagement skills to increase participation in the community development environment.</w:t>
      </w:r>
    </w:p>
    <w:p w14:paraId="5AA71901" w14:textId="77777777" w:rsidR="00A123B6" w:rsidRPr="00374BE7" w:rsidRDefault="00E1301C" w:rsidP="00E1301C">
      <w:pPr>
        <w:pStyle w:val="BodyText"/>
      </w:pPr>
      <w:r w:rsidRPr="00374BE7">
        <w:t>The high-level engagement skills described in this unit apply to a range of workplace contexts involving skill development, application and evaluation of engagement strategies to ensure effective community participation in relevant projects and activities.</w:t>
      </w:r>
    </w:p>
    <w:p w14:paraId="57771E58" w14:textId="77777777" w:rsidR="00A123B6" w:rsidRPr="00374BE7" w:rsidRDefault="00E1301C" w:rsidP="00E1301C">
      <w:pPr>
        <w:pStyle w:val="BodyText"/>
      </w:pPr>
      <w:r w:rsidRPr="00374BE7">
        <w:t>This unit applies to workers using a community development approach to carry out work in the health, community services or other sectors. Workers at this level are part of a professional team and have the responsibility of supervision of others.</w:t>
      </w:r>
    </w:p>
    <w:p w14:paraId="0FD3EDCA" w14:textId="77777777" w:rsidR="00A123B6" w:rsidRPr="00374BE7" w:rsidRDefault="00E1301C" w:rsidP="00E1301C">
      <w:pPr>
        <w:pStyle w:val="BodyText"/>
      </w:pPr>
      <w:r w:rsidRPr="00374BE7">
        <w:t>The skills in this unit must be applied in accordance with Commonwealth and State or Territory legislation, Australian standards and industry codes of practice.</w:t>
      </w:r>
    </w:p>
    <w:p w14:paraId="50560D5D" w14:textId="77777777" w:rsidR="00A123B6" w:rsidRPr="00374BE7" w:rsidRDefault="00E1301C" w:rsidP="00E1301C">
      <w:pPr>
        <w:pStyle w:val="BodyText"/>
      </w:pPr>
      <w:r w:rsidRPr="00374BE7">
        <w:t>No occupational licensing, certification or specific legislative requirements apply to this unit at the time of publication.</w:t>
      </w:r>
    </w:p>
    <w:p w14:paraId="104B7E5B" w14:textId="77777777" w:rsidR="00A123B6" w:rsidRPr="00374BE7" w:rsidRDefault="00E1301C" w:rsidP="00374BE7">
      <w:pPr>
        <w:pStyle w:val="Heading1"/>
      </w:pPr>
      <w:bookmarkStart w:id="2" w:name="O_1276927"/>
      <w:bookmarkEnd w:id="2"/>
      <w:r w:rsidRPr="00374BE7">
        <w:t>Pre-requisite Unit</w:t>
      </w:r>
    </w:p>
    <w:p w14:paraId="3B3B2D2B" w14:textId="77777777" w:rsidR="00A123B6" w:rsidRPr="00374BE7" w:rsidRDefault="00E1301C" w:rsidP="00E1301C">
      <w:pPr>
        <w:pStyle w:val="BodyText"/>
      </w:pPr>
      <w:r w:rsidRPr="00374BE7">
        <w:t>Nil</w:t>
      </w:r>
    </w:p>
    <w:p w14:paraId="6840A8BB" w14:textId="77777777" w:rsidR="00A123B6" w:rsidRPr="00374BE7" w:rsidRDefault="00E1301C" w:rsidP="00374BE7">
      <w:pPr>
        <w:pStyle w:val="Heading1"/>
      </w:pPr>
      <w:bookmarkStart w:id="3" w:name="O_1276928"/>
      <w:bookmarkEnd w:id="3"/>
      <w:r w:rsidRPr="00374BE7">
        <w:t>Competency Field</w:t>
      </w:r>
    </w:p>
    <w:p w14:paraId="1395ED2C" w14:textId="77777777" w:rsidR="00A123B6" w:rsidRPr="00374BE7" w:rsidRDefault="00E1301C" w:rsidP="00E1301C">
      <w:pPr>
        <w:pStyle w:val="BodyText"/>
      </w:pPr>
      <w:r w:rsidRPr="00374BE7">
        <w:t>Community Development</w:t>
      </w:r>
    </w:p>
    <w:p w14:paraId="79B85F49" w14:textId="77777777" w:rsidR="00A123B6" w:rsidRPr="00374BE7" w:rsidRDefault="00E1301C" w:rsidP="00374BE7">
      <w:pPr>
        <w:pStyle w:val="Heading1"/>
      </w:pPr>
      <w:bookmarkStart w:id="4" w:name="O_1276929"/>
      <w:bookmarkEnd w:id="4"/>
      <w:r w:rsidRPr="00374BE7">
        <w:t>Unit Sector</w:t>
      </w:r>
    </w:p>
    <w:p w14:paraId="312C7D77" w14:textId="77777777" w:rsidR="00A123B6" w:rsidRPr="00374BE7" w:rsidRDefault="00E1301C" w:rsidP="00E1301C">
      <w:pPr>
        <w:pStyle w:val="BodyText"/>
      </w:pPr>
      <w:r w:rsidRPr="00374BE7">
        <w:t>Community Services</w:t>
      </w:r>
    </w:p>
    <w:p w14:paraId="12D60125" w14:textId="5C831538" w:rsidR="00A123B6" w:rsidRPr="00374BE7" w:rsidRDefault="00D27D3B" w:rsidP="00374BE7">
      <w:pPr>
        <w:pStyle w:val="Heading1"/>
      </w:pPr>
      <w:bookmarkStart w:id="5" w:name="O_1276469"/>
      <w:bookmarkEnd w:id="5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BD1F36A" wp14:editId="1A2B47D1">
                <wp:simplePos x="0" y="0"/>
                <wp:positionH relativeFrom="page">
                  <wp:posOffset>1270000</wp:posOffset>
                </wp:positionH>
                <wp:positionV relativeFrom="page">
                  <wp:posOffset>2387600</wp:posOffset>
                </wp:positionV>
                <wp:extent cx="5080000" cy="1270000"/>
                <wp:effectExtent l="0" t="0" r="0" b="0"/>
                <wp:wrapNone/>
                <wp:docPr id="125586089" name="Watermark_Page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DCE644" w14:textId="096EEE57" w:rsidR="00D27D3B" w:rsidRPr="00D27D3B" w:rsidRDefault="00D27D3B" w:rsidP="00D27D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7D3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1F36A" id="Watermark_Page_3" o:spid="_x0000_s1028" type="#_x0000_t202" style="position:absolute;margin-left:100pt;margin-top:188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DcTYsJ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49DCE644" w14:textId="096EEE57" w:rsidR="00D27D3B" w:rsidRPr="00D27D3B" w:rsidRDefault="00D27D3B" w:rsidP="00D27D3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D27D3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301C" w:rsidRPr="00374BE7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A123B6" w:rsidRPr="00374BE7" w14:paraId="34C7E5E8" w14:textId="77777777" w:rsidTr="53FBB18F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6F6A3C9" w14:textId="77777777" w:rsidR="00A123B6" w:rsidRPr="00374BE7" w:rsidRDefault="00E1301C" w:rsidP="00374BE7">
            <w:pPr>
              <w:pStyle w:val="BodyText"/>
            </w:pPr>
            <w:r w:rsidRPr="00374BE7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EF62A77" w14:textId="77777777" w:rsidR="00A123B6" w:rsidRDefault="00E1301C" w:rsidP="00374BE7">
            <w:pPr>
              <w:pStyle w:val="BodyText"/>
              <w:rPr>
                <w:lang w:val="en-NZ"/>
              </w:rPr>
            </w:pPr>
            <w:r w:rsidRPr="00374BE7">
              <w:rPr>
                <w:rStyle w:val="SpecialBold"/>
              </w:rPr>
              <w:t>PERFORMANCE</w:t>
            </w:r>
            <w:r w:rsidRPr="00374BE7">
              <w:t xml:space="preserve"> </w:t>
            </w:r>
            <w:r w:rsidRPr="00374BE7">
              <w:rPr>
                <w:rStyle w:val="SpecialBold"/>
              </w:rPr>
              <w:t>CRITERIA</w:t>
            </w:r>
          </w:p>
        </w:tc>
      </w:tr>
      <w:tr w:rsidR="00A123B6" w14:paraId="30D652BE" w14:textId="77777777" w:rsidTr="53FBB18F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3CBC47A" w14:textId="77777777" w:rsidR="00A123B6" w:rsidRPr="00374BE7" w:rsidRDefault="00E1301C" w:rsidP="00374BE7">
            <w:pPr>
              <w:pStyle w:val="BodyText"/>
            </w:pPr>
            <w:r w:rsidRPr="00374BE7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B3D7C4C" w14:textId="77777777" w:rsidR="00A123B6" w:rsidRDefault="00E1301C" w:rsidP="00374BE7">
            <w:pPr>
              <w:pStyle w:val="BodyText"/>
              <w:rPr>
                <w:lang w:val="en-NZ"/>
              </w:rPr>
            </w:pPr>
            <w:r w:rsidRPr="00374BE7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A123B6" w14:paraId="3E427D3E" w14:textId="77777777" w:rsidTr="53FBB18F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931027D" w14:textId="18DCBB2B" w:rsidR="00A123B6" w:rsidRDefault="7125E3E0" w:rsidP="00374BE7">
            <w:pPr>
              <w:pStyle w:val="List"/>
              <w:rPr>
                <w:lang w:val="en-NZ"/>
              </w:rPr>
            </w:pPr>
            <w:r>
              <w:t>1. Develop community engagement plan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39497B" w14:textId="4D58E148" w:rsidR="00A123B6" w:rsidRPr="00374BE7" w:rsidRDefault="7125E3E0" w:rsidP="00374BE7">
            <w:pPr>
              <w:pStyle w:val="List"/>
            </w:pPr>
            <w:r>
              <w:t>1.1 Document the purpose and scope of the community engagement</w:t>
            </w:r>
          </w:p>
          <w:p w14:paraId="28C4C5E2" w14:textId="2E39D8CA" w:rsidR="00A123B6" w:rsidRPr="00374BE7" w:rsidRDefault="7125E3E0" w:rsidP="00374BE7">
            <w:pPr>
              <w:pStyle w:val="List"/>
            </w:pPr>
            <w:r>
              <w:t>1.2 Identify documents and community stakeholders involved in the engagement process</w:t>
            </w:r>
          </w:p>
          <w:p w14:paraId="1FE82C8C" w14:textId="12E60C2A" w:rsidR="00A123B6" w:rsidRPr="00374BE7" w:rsidRDefault="7125E3E0" w:rsidP="00374BE7">
            <w:pPr>
              <w:pStyle w:val="List"/>
            </w:pPr>
            <w:r>
              <w:t xml:space="preserve">1.3 </w:t>
            </w:r>
            <w:r w:rsidR="45E41489">
              <w:t>D</w:t>
            </w:r>
            <w:r>
              <w:t>etermine the level of impact that stakeholders have on decisions and public participation</w:t>
            </w:r>
          </w:p>
          <w:p w14:paraId="2901A83D" w14:textId="654FC3AE" w:rsidR="00A123B6" w:rsidRPr="00374BE7" w:rsidRDefault="7125E3E0" w:rsidP="00374BE7">
            <w:pPr>
              <w:pStyle w:val="List"/>
            </w:pPr>
            <w:r>
              <w:t>1.4 Specify the engagement tools and methods to be used within specified timeframes</w:t>
            </w:r>
          </w:p>
          <w:p w14:paraId="3F9FFA89" w14:textId="2F78A489" w:rsidR="00A123B6" w:rsidRPr="00374BE7" w:rsidRDefault="7125E3E0" w:rsidP="00374BE7">
            <w:pPr>
              <w:pStyle w:val="List"/>
            </w:pPr>
            <w:r>
              <w:t>1.5 Identify barriers to participation and strategies to address barriers</w:t>
            </w:r>
          </w:p>
          <w:p w14:paraId="775B3375" w14:textId="1CF5D92A" w:rsidR="00A123B6" w:rsidRPr="00374BE7" w:rsidRDefault="7125E3E0" w:rsidP="00374BE7">
            <w:pPr>
              <w:pStyle w:val="List"/>
            </w:pPr>
            <w:r>
              <w:t>1.6 Identify and document evaluation mechanisms</w:t>
            </w:r>
          </w:p>
          <w:p w14:paraId="00D1F99B" w14:textId="6CB9CE85" w:rsidR="00A123B6" w:rsidRPr="00374BE7" w:rsidRDefault="7125E3E0" w:rsidP="00374BE7">
            <w:pPr>
              <w:pStyle w:val="List"/>
            </w:pPr>
            <w:r>
              <w:t>1.7 Identify required resources and develop a budget proposal</w:t>
            </w:r>
          </w:p>
          <w:p w14:paraId="12616A94" w14:textId="150823A4" w:rsidR="00A123B6" w:rsidRDefault="7125E3E0" w:rsidP="00374BE7">
            <w:pPr>
              <w:pStyle w:val="List"/>
              <w:rPr>
                <w:lang w:val="en-NZ"/>
              </w:rPr>
            </w:pPr>
            <w:r>
              <w:t>1.8 Present the completed plan to management and the community for revision and endorsement</w:t>
            </w:r>
          </w:p>
        </w:tc>
      </w:tr>
      <w:tr w:rsidR="00A123B6" w14:paraId="1309CC6E" w14:textId="77777777" w:rsidTr="53FBB18F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7CB91D3" w14:textId="224A11AA" w:rsidR="00A123B6" w:rsidRDefault="7125E3E0" w:rsidP="00374BE7">
            <w:pPr>
              <w:pStyle w:val="List"/>
              <w:rPr>
                <w:lang w:val="en-NZ"/>
              </w:rPr>
            </w:pPr>
            <w:r>
              <w:t>2. Implement the engagement plan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A602CC" w14:textId="709AD052" w:rsidR="00A123B6" w:rsidRPr="00374BE7" w:rsidRDefault="7125E3E0" w:rsidP="00374BE7">
            <w:pPr>
              <w:pStyle w:val="List"/>
            </w:pPr>
            <w:r>
              <w:t>2.1 Organise the participation activity according to the plan</w:t>
            </w:r>
          </w:p>
          <w:p w14:paraId="36C64053" w14:textId="772C8CE4" w:rsidR="00A123B6" w:rsidRPr="00374BE7" w:rsidRDefault="7125E3E0" w:rsidP="00374BE7">
            <w:pPr>
              <w:pStyle w:val="List"/>
            </w:pPr>
            <w:r>
              <w:t xml:space="preserve">2.2 </w:t>
            </w:r>
            <w:r w:rsidR="1D013532">
              <w:t>I</w:t>
            </w:r>
            <w:r>
              <w:t xml:space="preserve">dentify and address the priorities of </w:t>
            </w:r>
            <w:r w:rsidR="4DFD1408">
              <w:t xml:space="preserve">disengaged </w:t>
            </w:r>
            <w:r>
              <w:t>individuals</w:t>
            </w:r>
          </w:p>
          <w:p w14:paraId="6E9E7F80" w14:textId="49748BB1" w:rsidR="00A123B6" w:rsidRPr="00374BE7" w:rsidRDefault="7125E3E0" w:rsidP="00374BE7">
            <w:pPr>
              <w:pStyle w:val="List"/>
            </w:pPr>
            <w:r>
              <w:t xml:space="preserve">2.3 Identify communication methods that meet the needs of stakeholders </w:t>
            </w:r>
            <w:r w:rsidR="7BD10A66">
              <w:t xml:space="preserve">and use them </w:t>
            </w:r>
            <w:r>
              <w:t>to promote participation</w:t>
            </w:r>
          </w:p>
          <w:p w14:paraId="518E390D" w14:textId="3D75519A" w:rsidR="00A123B6" w:rsidRPr="00374BE7" w:rsidRDefault="7125E3E0" w:rsidP="00374BE7">
            <w:pPr>
              <w:pStyle w:val="List"/>
            </w:pPr>
            <w:r>
              <w:t>2.4 Undertake the engagement activity using relevant tools and techniques</w:t>
            </w:r>
          </w:p>
          <w:p w14:paraId="34B365B1" w14:textId="2DCEFB35" w:rsidR="7125E3E0" w:rsidRDefault="7125E3E0" w:rsidP="53FBB18F">
            <w:pPr>
              <w:pStyle w:val="List"/>
            </w:pPr>
          </w:p>
          <w:p w14:paraId="6B1AD6DB" w14:textId="002820A0" w:rsidR="25E78607" w:rsidRDefault="25E78607" w:rsidP="53FBB18F">
            <w:pPr>
              <w:pStyle w:val="List"/>
            </w:pPr>
            <w:r>
              <w:t xml:space="preserve">2.5 Facilitate group interactions and communication by using strategies that elicit constructive </w:t>
            </w:r>
            <w:r w:rsidR="63611454">
              <w:t xml:space="preserve">and respectful </w:t>
            </w:r>
            <w:r>
              <w:t>cont</w:t>
            </w:r>
            <w:r w:rsidR="06D47D6B">
              <w:t>ributions</w:t>
            </w:r>
          </w:p>
          <w:p w14:paraId="28126168" w14:textId="58FF9C0C" w:rsidR="00A123B6" w:rsidRPr="00374BE7" w:rsidRDefault="7125E3E0" w:rsidP="00374BE7">
            <w:pPr>
              <w:pStyle w:val="List"/>
            </w:pPr>
            <w:r>
              <w:t>2.</w:t>
            </w:r>
            <w:r w:rsidR="4D5B6B7A">
              <w:t>6</w:t>
            </w:r>
            <w:r>
              <w:t xml:space="preserve"> Respond to stakeholder questions and concerns according to organisational policies and procedures</w:t>
            </w:r>
          </w:p>
          <w:p w14:paraId="642FA640" w14:textId="78AD5406" w:rsidR="00A123B6" w:rsidRDefault="7125E3E0" w:rsidP="00374BE7">
            <w:pPr>
              <w:pStyle w:val="List"/>
              <w:rPr>
                <w:lang w:val="en-NZ"/>
              </w:rPr>
            </w:pPr>
            <w:r>
              <w:t>2.</w:t>
            </w:r>
            <w:r w:rsidR="40F735F6">
              <w:t>7</w:t>
            </w:r>
            <w:r>
              <w:t xml:space="preserve"> Document participation feedback from stakeholders according to organisational policies and procedures</w:t>
            </w:r>
          </w:p>
        </w:tc>
      </w:tr>
      <w:tr w:rsidR="00A123B6" w:rsidRPr="00374BE7" w14:paraId="25B64D31" w14:textId="77777777" w:rsidTr="53FBB18F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F45001" w14:textId="609B180A" w:rsidR="00A123B6" w:rsidRDefault="7125E3E0" w:rsidP="00374BE7">
            <w:pPr>
              <w:pStyle w:val="List"/>
              <w:rPr>
                <w:lang w:val="en-NZ"/>
              </w:rPr>
            </w:pPr>
            <w:r>
              <w:t>3. Evaluate and review the outcomes and effectiveness of the engagement plan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E421D2" w14:textId="7C53501A" w:rsidR="7125E3E0" w:rsidRDefault="7125E3E0" w:rsidP="53FBB18F">
            <w:pPr>
              <w:pStyle w:val="List"/>
            </w:pPr>
          </w:p>
          <w:p w14:paraId="26BEE90F" w14:textId="7642D528" w:rsidR="467744FC" w:rsidRDefault="467744FC" w:rsidP="53FBB18F">
            <w:pPr>
              <w:pStyle w:val="List"/>
            </w:pPr>
            <w:r>
              <w:t>3.1 Evaluate the participation and engagement activities against plan objectives to determine effectiveness</w:t>
            </w:r>
          </w:p>
          <w:p w14:paraId="0BE2DB59" w14:textId="0F7C9D26" w:rsidR="00A123B6" w:rsidRPr="00374BE7" w:rsidRDefault="00A123B6" w:rsidP="00374BE7">
            <w:pPr>
              <w:pStyle w:val="List"/>
            </w:pPr>
          </w:p>
          <w:p w14:paraId="23B9B089" w14:textId="1C89210C" w:rsidR="00A123B6" w:rsidRPr="00374BE7" w:rsidRDefault="7A50C760" w:rsidP="00374BE7">
            <w:pPr>
              <w:pStyle w:val="List"/>
            </w:pPr>
            <w:r>
              <w:t>3.2 Document evaluation outcomes and feedback according to organisational policies and report to relevant stakeholders</w:t>
            </w:r>
          </w:p>
        </w:tc>
      </w:tr>
    </w:tbl>
    <w:p w14:paraId="5DBC06F9" w14:textId="77777777" w:rsidR="00A123B6" w:rsidRPr="00374BE7" w:rsidRDefault="00A123B6" w:rsidP="00374BE7">
      <w:pPr>
        <w:pStyle w:val="BodyText"/>
      </w:pPr>
    </w:p>
    <w:p w14:paraId="116464D0" w14:textId="77777777" w:rsidR="00A123B6" w:rsidRPr="00374BE7" w:rsidRDefault="00A123B6" w:rsidP="00374BE7">
      <w:pPr>
        <w:pStyle w:val="AllowPageBreak"/>
      </w:pPr>
    </w:p>
    <w:p w14:paraId="537C37AF" w14:textId="246D7811" w:rsidR="00A123B6" w:rsidRPr="00374BE7" w:rsidRDefault="00D27D3B" w:rsidP="00374BE7">
      <w:pPr>
        <w:pStyle w:val="Heading1"/>
      </w:pPr>
      <w:bookmarkStart w:id="6" w:name="O_1276468"/>
      <w:bookmarkEnd w:id="6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6A3EE95" wp14:editId="46F414B7">
                <wp:simplePos x="0" y="0"/>
                <wp:positionH relativeFrom="page">
                  <wp:posOffset>1270000</wp:posOffset>
                </wp:positionH>
                <wp:positionV relativeFrom="page">
                  <wp:posOffset>2307590</wp:posOffset>
                </wp:positionV>
                <wp:extent cx="5080000" cy="1270000"/>
                <wp:effectExtent l="0" t="0" r="0" b="0"/>
                <wp:wrapNone/>
                <wp:docPr id="1181665792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7C7E8" w14:textId="1CCB9CFB" w:rsidR="00D27D3B" w:rsidRPr="00D27D3B" w:rsidRDefault="00D27D3B" w:rsidP="00D27D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7D3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3EE95" id="Watermark_Page_4" o:spid="_x0000_s1029" type="#_x0000_t202" style="position:absolute;margin-left:100pt;margin-top:181.7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" stroked="f" strokeweight=".5pt">
                <v:fill opacity="0"/>
                <o:lock v:ext="edit" aspectratio="t"/>
                <v:textbox>
                  <w:txbxContent>
                    <w:p w14:paraId="4BB7C7E8" w14:textId="1CCB9CFB" w:rsidR="00D27D3B" w:rsidRPr="00D27D3B" w:rsidRDefault="00D27D3B" w:rsidP="00D27D3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D27D3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1301C" w:rsidRPr="00374BE7">
        <w:t>Foundation Skills</w:t>
      </w:r>
    </w:p>
    <w:p w14:paraId="5F711049" w14:textId="77777777" w:rsidR="00A123B6" w:rsidRPr="00E1301C" w:rsidRDefault="00E1301C" w:rsidP="00E1301C">
      <w:pPr>
        <w:pStyle w:val="BodyText"/>
        <w:rPr>
          <w:i/>
        </w:rPr>
      </w:pPr>
      <w:r w:rsidRPr="00E1301C">
        <w:rPr>
          <w:rStyle w:val="Emphasis"/>
        </w:rPr>
        <w:t>Foundation skills essential to performance are explicit in the performance criteria of this unit of competency.</w:t>
      </w:r>
    </w:p>
    <w:p w14:paraId="0F8AA6F3" w14:textId="77777777" w:rsidR="00A123B6" w:rsidRPr="00374BE7" w:rsidRDefault="00E1301C" w:rsidP="00374BE7">
      <w:pPr>
        <w:pStyle w:val="Heading1"/>
      </w:pPr>
      <w:bookmarkStart w:id="7" w:name="O_1276467"/>
      <w:bookmarkEnd w:id="7"/>
      <w:r w:rsidRPr="00374BE7">
        <w:t>Unit Mapping Information</w:t>
      </w:r>
    </w:p>
    <w:p w14:paraId="5533775E" w14:textId="77777777" w:rsidR="00A123B6" w:rsidRPr="00374BE7" w:rsidRDefault="00E1301C" w:rsidP="00E1301C">
      <w:pPr>
        <w:pStyle w:val="BodyText"/>
      </w:pPr>
      <w:r w:rsidRPr="00374BE7">
        <w:t>Supersedes and is equivalent to CHCCDE010 Develop and lead community engagement strategies to enhance participation.</w:t>
      </w:r>
    </w:p>
    <w:p w14:paraId="327728BE" w14:textId="77777777" w:rsidR="00A123B6" w:rsidRPr="00374BE7" w:rsidRDefault="00E1301C" w:rsidP="00374BE7">
      <w:pPr>
        <w:pStyle w:val="Heading1"/>
      </w:pPr>
      <w:bookmarkStart w:id="8" w:name="O_1276460"/>
      <w:bookmarkEnd w:id="8"/>
      <w:r w:rsidRPr="00374BE7">
        <w:t>Links</w:t>
      </w:r>
    </w:p>
    <w:p w14:paraId="2062C177" w14:textId="3AA5812A" w:rsidR="00A123B6" w:rsidRPr="00374BE7" w:rsidRDefault="7125E3E0" w:rsidP="00E1301C">
      <w:pPr>
        <w:pStyle w:val="BodyText"/>
      </w:pPr>
      <w:r>
        <w:t xml:space="preserve">Companion Volume implementation guides are found in VETNet - </w:t>
      </w:r>
    </w:p>
    <w:p w14:paraId="737507FA" w14:textId="77777777" w:rsidR="000A3EE4" w:rsidRDefault="000A3EE4" w:rsidP="000A3EE4">
      <w:pPr>
        <w:sectPr w:rsidR="000A3EE4" w:rsidSect="000A3EE4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6BBFFFFF" w14:textId="466DB008" w:rsidR="000A3EE4" w:rsidRDefault="00D27D3B" w:rsidP="00832C01">
      <w:pPr>
        <w:pStyle w:val="Title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0701B0" wp14:editId="20EB90FA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759865348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DF10B7" w14:textId="08258B3C" w:rsidR="00D27D3B" w:rsidRPr="00D27D3B" w:rsidRDefault="00D27D3B" w:rsidP="00D27D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7D3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701B0" id="Watermark_Page_5" o:spid="_x0000_s1030" type="#_x0000_t202" style="position:absolute;left:0;text-align:left;margin-left:100pt;margin-top:199.95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J4obkb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47DF10B7" w14:textId="08258B3C" w:rsidR="00D27D3B" w:rsidRPr="00D27D3B" w:rsidRDefault="00D27D3B" w:rsidP="00D27D3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D27D3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TITLE   \* MERGEFORMAT">
        <w:r w:rsidR="000A3EE4">
          <w:t>Assessment Requirements for CHCCDE026 Develop and lead community engagement strategies to enhance participation</w:t>
        </w:r>
      </w:fldSimple>
    </w:p>
    <w:p w14:paraId="3FCCD558" w14:textId="77777777" w:rsidR="000A3EE4" w:rsidRDefault="000A3EE4" w:rsidP="00832C01">
      <w:pPr>
        <w:pStyle w:val="Version"/>
        <w:sectPr w:rsidR="000A3EE4" w:rsidSect="000A3EE4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DOCPROPERTY  Keywords  \* MERGEFORMAT">
        <w:r>
          <w:t>Release: 1</w:t>
        </w:r>
      </w:fldSimple>
    </w:p>
    <w:p w14:paraId="3021669D" w14:textId="7B6929D5" w:rsidR="000A3EE4" w:rsidRPr="0044040D" w:rsidRDefault="00D27D3B" w:rsidP="0044040D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C76CCEA" wp14:editId="44DDA43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277203580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A75C94" w14:textId="05F2A2B6" w:rsidR="00D27D3B" w:rsidRPr="00D27D3B" w:rsidRDefault="00D27D3B" w:rsidP="00D27D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7D3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76CCEA" id="Watermark_Page_6" o:spid="_x0000_s1031" type="#_x0000_t202" style="position:absolute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CA75C94" w14:textId="05F2A2B6" w:rsidR="00D27D3B" w:rsidRPr="00D27D3B" w:rsidRDefault="00D27D3B" w:rsidP="00D27D3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D27D3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3EE4" w:rsidRPr="0044040D">
        <w:t>Assessment Requirements for CHCCDE026 Develop and lead community engagement strategies to enhance participation</w:t>
      </w:r>
    </w:p>
    <w:p w14:paraId="0C6A601E" w14:textId="77777777" w:rsidR="000A3EE4" w:rsidRPr="0044040D" w:rsidRDefault="000A3EE4" w:rsidP="0044040D">
      <w:pPr>
        <w:pStyle w:val="Heading1"/>
      </w:pPr>
      <w:bookmarkStart w:id="9" w:name="O_1276462"/>
      <w:bookmarkEnd w:id="9"/>
      <w:r w:rsidRPr="0044040D">
        <w:t>Modification History</w:t>
      </w:r>
    </w:p>
    <w:p w14:paraId="67F61286" w14:textId="77777777" w:rsidR="000A3EE4" w:rsidRPr="0044040D" w:rsidRDefault="000A3EE4" w:rsidP="00832C01">
      <w:pPr>
        <w:pStyle w:val="BodyText"/>
      </w:pPr>
      <w:r w:rsidRPr="0044040D">
        <w:t>Not applicable.</w:t>
      </w:r>
    </w:p>
    <w:p w14:paraId="66317E49" w14:textId="77777777" w:rsidR="000A3EE4" w:rsidRPr="0044040D" w:rsidRDefault="000A3EE4" w:rsidP="0044040D">
      <w:pPr>
        <w:pStyle w:val="Heading1"/>
      </w:pPr>
      <w:bookmarkStart w:id="10" w:name="O_1276465"/>
      <w:bookmarkEnd w:id="10"/>
      <w:r w:rsidRPr="0044040D">
        <w:t>Performance Evidence</w:t>
      </w:r>
    </w:p>
    <w:p w14:paraId="13C6AE08" w14:textId="77777777" w:rsidR="000A3EE4" w:rsidRPr="0044040D" w:rsidRDefault="000A3EE4" w:rsidP="00832C01">
      <w:pPr>
        <w:pStyle w:val="BodyText"/>
      </w:pPr>
      <w:r w:rsidRPr="0044040D">
        <w:t>Evidence of the ability to complete tasks outlined in elements and performance criteria of this unit in the context of the job role, and:</w:t>
      </w:r>
    </w:p>
    <w:p w14:paraId="480F37E1" w14:textId="77777777" w:rsidR="000A3EE4" w:rsidRPr="0044040D" w:rsidRDefault="000A3EE4" w:rsidP="000A3EE4">
      <w:pPr>
        <w:pStyle w:val="ListBullet"/>
      </w:pPr>
      <w:r w:rsidRPr="0044040D">
        <w:t>develop, implement and review one community engagement plan</w:t>
      </w:r>
    </w:p>
    <w:p w14:paraId="76EAA920" w14:textId="4C99814D" w:rsidR="000A3EE4" w:rsidRPr="0044040D" w:rsidRDefault="4FF08EAF" w:rsidP="0044040D">
      <w:pPr>
        <w:pStyle w:val="AllowPageBreak"/>
      </w:pPr>
      <w:r>
        <w:t>facilitate at least three group discussions</w:t>
      </w:r>
      <w:r w:rsidR="74D42AE2">
        <w:t xml:space="preserve"> </w:t>
      </w:r>
      <w:r>
        <w:t>using a range of group facilitation strategies</w:t>
      </w:r>
    </w:p>
    <w:p w14:paraId="23671E66" w14:textId="77777777" w:rsidR="000A3EE4" w:rsidRPr="0044040D" w:rsidRDefault="000A3EE4" w:rsidP="0044040D">
      <w:pPr>
        <w:pStyle w:val="Heading1"/>
      </w:pPr>
      <w:bookmarkStart w:id="11" w:name="O_1276464"/>
      <w:bookmarkEnd w:id="11"/>
      <w:r w:rsidRPr="0044040D">
        <w:t>Knowledge Evidence</w:t>
      </w:r>
    </w:p>
    <w:p w14:paraId="4605E694" w14:textId="77777777" w:rsidR="000A3EE4" w:rsidRPr="0044040D" w:rsidRDefault="000A3EE4" w:rsidP="00832C01">
      <w:pPr>
        <w:pStyle w:val="BodyText"/>
      </w:pPr>
      <w:r w:rsidRPr="0044040D">
        <w:t>Demonstrated knowledge required to complete the tasks outlined in elements and performance criteria of this unit:</w:t>
      </w:r>
    </w:p>
    <w:p w14:paraId="6B6B8618" w14:textId="77777777" w:rsidR="000A3EE4" w:rsidRPr="0044040D" w:rsidRDefault="000A3EE4" w:rsidP="000A3EE4">
      <w:pPr>
        <w:pStyle w:val="ListBullet"/>
      </w:pPr>
      <w:r w:rsidRPr="0044040D">
        <w:t>communication styles and techniques</w:t>
      </w:r>
    </w:p>
    <w:p w14:paraId="170427C1" w14:textId="77777777" w:rsidR="000A3EE4" w:rsidRPr="0044040D" w:rsidRDefault="000A3EE4" w:rsidP="000A3EE4">
      <w:pPr>
        <w:pStyle w:val="ListBullet"/>
      </w:pPr>
      <w:r w:rsidRPr="0044040D">
        <w:t>principles of effective community engagement and participation</w:t>
      </w:r>
    </w:p>
    <w:p w14:paraId="1575D349" w14:textId="77777777" w:rsidR="000A3EE4" w:rsidRPr="0044040D" w:rsidRDefault="000A3EE4" w:rsidP="000A3EE4">
      <w:pPr>
        <w:pStyle w:val="ListBullet"/>
      </w:pPr>
      <w:r w:rsidRPr="0044040D">
        <w:t>community engagement techniques including online tools and use of social media</w:t>
      </w:r>
    </w:p>
    <w:p w14:paraId="64374586" w14:textId="77777777" w:rsidR="000A3EE4" w:rsidRPr="0044040D" w:rsidRDefault="000A3EE4" w:rsidP="000A3EE4">
      <w:pPr>
        <w:pStyle w:val="ListBullet"/>
      </w:pPr>
      <w:r w:rsidRPr="0044040D">
        <w:t>methods of research</w:t>
      </w:r>
    </w:p>
    <w:p w14:paraId="377313C0" w14:textId="77777777" w:rsidR="000A3EE4" w:rsidRPr="0044040D" w:rsidRDefault="000A3EE4" w:rsidP="000A3EE4">
      <w:pPr>
        <w:pStyle w:val="ListBullet"/>
      </w:pPr>
      <w:r w:rsidRPr="0044040D">
        <w:t>capacity building</w:t>
      </w:r>
    </w:p>
    <w:p w14:paraId="54C98012" w14:textId="77777777" w:rsidR="000A3EE4" w:rsidRPr="0044040D" w:rsidRDefault="000A3EE4" w:rsidP="000A3EE4">
      <w:pPr>
        <w:pStyle w:val="ListBullet"/>
      </w:pPr>
      <w:r w:rsidRPr="0044040D">
        <w:t>evaluation and review</w:t>
      </w:r>
    </w:p>
    <w:p w14:paraId="51430BC7" w14:textId="77777777" w:rsidR="000A3EE4" w:rsidRPr="0044040D" w:rsidRDefault="000A3EE4" w:rsidP="000A3EE4">
      <w:pPr>
        <w:pStyle w:val="ListBullet"/>
      </w:pPr>
      <w:r w:rsidRPr="0044040D">
        <w:t xml:space="preserve">building and maintaining partnerships </w:t>
      </w:r>
    </w:p>
    <w:p w14:paraId="1427B7F3" w14:textId="77777777" w:rsidR="000A3EE4" w:rsidRPr="0044040D" w:rsidRDefault="000A3EE4" w:rsidP="000A3EE4">
      <w:pPr>
        <w:pStyle w:val="ListBullet"/>
      </w:pPr>
      <w:r w:rsidRPr="0044040D">
        <w:t>social capital</w:t>
      </w:r>
    </w:p>
    <w:p w14:paraId="52C892E8" w14:textId="77777777" w:rsidR="000A3EE4" w:rsidRPr="0044040D" w:rsidRDefault="000A3EE4" w:rsidP="000A3EE4">
      <w:pPr>
        <w:pStyle w:val="ListBullet"/>
      </w:pPr>
      <w:r w:rsidRPr="0044040D">
        <w:t xml:space="preserve">reporting mechanisms </w:t>
      </w:r>
    </w:p>
    <w:p w14:paraId="73B8BFDF" w14:textId="77777777" w:rsidR="000A3EE4" w:rsidRPr="0044040D" w:rsidRDefault="000A3EE4" w:rsidP="000A3EE4">
      <w:pPr>
        <w:pStyle w:val="ListBullet"/>
      </w:pPr>
      <w:r w:rsidRPr="0044040D">
        <w:t>re-engagement strategies for individuals who are disengaged</w:t>
      </w:r>
    </w:p>
    <w:p w14:paraId="11A5B5F1" w14:textId="77777777" w:rsidR="000A3EE4" w:rsidRPr="0044040D" w:rsidRDefault="000A3EE4" w:rsidP="000A3EE4">
      <w:pPr>
        <w:pStyle w:val="ListBullet"/>
      </w:pPr>
      <w:r w:rsidRPr="0044040D">
        <w:t>organisational policies and procedures for:</w:t>
      </w:r>
    </w:p>
    <w:p w14:paraId="1D418FA2" w14:textId="77777777" w:rsidR="000A3EE4" w:rsidRPr="0044040D" w:rsidRDefault="000A3EE4" w:rsidP="000A3EE4">
      <w:pPr>
        <w:pStyle w:val="ListBullet2"/>
      </w:pPr>
      <w:r w:rsidRPr="0044040D">
        <w:t>responding to questions and concerns</w:t>
      </w:r>
    </w:p>
    <w:p w14:paraId="772FEC5A" w14:textId="380257AA" w:rsidR="000A3EE4" w:rsidRPr="0044040D" w:rsidRDefault="4FF08EAF" w:rsidP="000A3EE4">
      <w:pPr>
        <w:pStyle w:val="ListBullet2"/>
      </w:pPr>
      <w:r>
        <w:t>documentation</w:t>
      </w:r>
    </w:p>
    <w:p w14:paraId="048B22DF" w14:textId="77777777" w:rsidR="000A3EE4" w:rsidRPr="0044040D" w:rsidRDefault="000A3EE4" w:rsidP="0044040D">
      <w:pPr>
        <w:pStyle w:val="AllowPageBreak"/>
      </w:pPr>
    </w:p>
    <w:p w14:paraId="68C58752" w14:textId="77777777" w:rsidR="000A3EE4" w:rsidRPr="0044040D" w:rsidRDefault="000A3EE4" w:rsidP="0044040D">
      <w:pPr>
        <w:pStyle w:val="Heading1"/>
      </w:pPr>
      <w:bookmarkStart w:id="12" w:name="O_1276463"/>
      <w:bookmarkEnd w:id="12"/>
      <w:r w:rsidRPr="0044040D">
        <w:t>Assessment Conditions</w:t>
      </w:r>
    </w:p>
    <w:p w14:paraId="7CE54B79" w14:textId="77777777" w:rsidR="000A3EE4" w:rsidRPr="0044040D" w:rsidRDefault="000A3EE4" w:rsidP="00832C01">
      <w:pPr>
        <w:pStyle w:val="BodyText"/>
      </w:pPr>
      <w:r w:rsidRPr="0044040D">
        <w:t>Skills must be demonstrated in the workplace or in a simulated environment that reflects workplace conditions.</w:t>
      </w:r>
    </w:p>
    <w:p w14:paraId="038D5660" w14:textId="77777777" w:rsidR="000A3EE4" w:rsidRPr="0044040D" w:rsidRDefault="000A3EE4" w:rsidP="00832C01">
      <w:pPr>
        <w:pStyle w:val="BodyText"/>
      </w:pPr>
      <w:r w:rsidRPr="0044040D">
        <w:t>Assessment must ensure:</w:t>
      </w:r>
    </w:p>
    <w:p w14:paraId="60374643" w14:textId="28402D1C" w:rsidR="000A3EE4" w:rsidRPr="0044040D" w:rsidRDefault="000A3EE4" w:rsidP="000A3EE4">
      <w:pPr>
        <w:pStyle w:val="ListBullet"/>
      </w:pPr>
      <w:r>
        <w:t>access to facilities, equipment and resources that reflect real working conditions and model industry operating conditions and contingencies</w:t>
      </w:r>
    </w:p>
    <w:p w14:paraId="438F6AAE" w14:textId="77777777" w:rsidR="000A3EE4" w:rsidRPr="0044040D" w:rsidRDefault="000A3EE4" w:rsidP="000A3EE4">
      <w:pPr>
        <w:pStyle w:val="ListBullet"/>
      </w:pPr>
      <w:r w:rsidRPr="0044040D">
        <w:t>access to organisational policies and procedures</w:t>
      </w:r>
    </w:p>
    <w:p w14:paraId="6FFC7617" w14:textId="77777777" w:rsidR="000A3EE4" w:rsidRPr="0044040D" w:rsidRDefault="000A3EE4" w:rsidP="000A3EE4">
      <w:pPr>
        <w:pStyle w:val="ListBullet"/>
      </w:pPr>
      <w:r w:rsidRPr="0044040D">
        <w:t>opportunities for engagement with community stakeholders.</w:t>
      </w:r>
    </w:p>
    <w:p w14:paraId="3A9238CE" w14:textId="14696C7F" w:rsidR="000A3EE4" w:rsidRPr="0044040D" w:rsidRDefault="00D27D3B" w:rsidP="0044040D">
      <w:pPr>
        <w:pStyle w:val="Heading1"/>
      </w:pPr>
      <w:bookmarkStart w:id="13" w:name="O_1276461"/>
      <w:bookmarkEnd w:id="1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B73F2D2" wp14:editId="44D06203">
                <wp:simplePos x="0" y="0"/>
                <wp:positionH relativeFrom="page">
                  <wp:posOffset>1270000</wp:posOffset>
                </wp:positionH>
                <wp:positionV relativeFrom="page">
                  <wp:posOffset>2336800</wp:posOffset>
                </wp:positionV>
                <wp:extent cx="5080000" cy="1270000"/>
                <wp:effectExtent l="0" t="0" r="0" b="0"/>
                <wp:wrapNone/>
                <wp:docPr id="956677781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36ACB0" w14:textId="094CEA74" w:rsidR="00D27D3B" w:rsidRPr="00D27D3B" w:rsidRDefault="00D27D3B" w:rsidP="00D27D3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D27D3B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73F2D2" id="Watermark_Page_7" o:spid="_x0000_s1032" type="#_x0000_t202" style="position:absolute;margin-left:100pt;margin-top:184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6836ACB0" w14:textId="094CEA74" w:rsidR="00D27D3B" w:rsidRPr="00D27D3B" w:rsidRDefault="00D27D3B" w:rsidP="00D27D3B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D27D3B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3EE4" w:rsidRPr="0044040D">
        <w:t>Links</w:t>
      </w:r>
    </w:p>
    <w:p w14:paraId="169A01EB" w14:textId="468728D7" w:rsidR="000A3EE4" w:rsidRPr="0044040D" w:rsidRDefault="4FF08EAF" w:rsidP="00832C01">
      <w:pPr>
        <w:pStyle w:val="BodyText"/>
      </w:pPr>
      <w:r>
        <w:t xml:space="preserve">Companion Volume implementation guides are found in VETNet - </w:t>
      </w:r>
    </w:p>
    <w:p w14:paraId="2D484800" w14:textId="77777777" w:rsidR="000A3EE4" w:rsidRDefault="000A3EE4" w:rsidP="0044040D">
      <w:pPr>
        <w:sectPr w:rsidR="000A3EE4" w:rsidSect="000A3EE4">
          <w:headerReference w:type="default" r:id="rId24"/>
          <w:footerReference w:type="default" r:id="rId2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07A4ADCD" w14:textId="77777777" w:rsidR="00A123B6" w:rsidRPr="00374BE7" w:rsidRDefault="00A123B6" w:rsidP="00374BE7"/>
    <w:sectPr w:rsidR="00A123B6" w:rsidRPr="00374BE7" w:rsidSect="000A3EE4">
      <w:type w:val="continuous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BAC9E8" w14:textId="77777777" w:rsidR="00994DE2" w:rsidRDefault="00994DE2" w:rsidP="00374BE7">
      <w:r>
        <w:separator/>
      </w:r>
    </w:p>
  </w:endnote>
  <w:endnote w:type="continuationSeparator" w:id="0">
    <w:p w14:paraId="70EA846F" w14:textId="77777777" w:rsidR="00994DE2" w:rsidRDefault="00994DE2" w:rsidP="00374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4E2359" w14:textId="77777777" w:rsidR="00D27D3B" w:rsidRDefault="00D27D3B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6C3CBF" w14:textId="77777777" w:rsidR="00D27D3B" w:rsidRDefault="00D27D3B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1F43BF" w14:textId="77777777" w:rsidR="00D27D3B" w:rsidRDefault="00D27D3B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E385B" w14:textId="4A368D82" w:rsidR="00E1301C" w:rsidRDefault="00E1301C">
    <w:pPr>
      <w:pStyle w:val="Footer"/>
      <w:framePr w:wrap="around"/>
    </w:pPr>
    <w:fldSimple w:instr=" DOCPROPERTY  Subject  \* MERGEFORMAT "/>
    <w:r w:rsidR="53FBB18F">
      <w:t>Draft</w:t>
    </w:r>
    <w:r>
      <w:tab/>
    </w:r>
    <w:r w:rsidR="53FBB18F">
      <w:t xml:space="preserve">Page </w:t>
    </w:r>
    <w:r w:rsidRPr="53FBB18F">
      <w:rPr>
        <w:noProof/>
      </w:rPr>
      <w:fldChar w:fldCharType="begin"/>
    </w:r>
    <w:r>
      <w:instrText xml:space="preserve"> PAGE  \* Arabic  \* MERGEFORMAT </w:instrText>
    </w:r>
    <w:r w:rsidRPr="53FBB18F">
      <w:fldChar w:fldCharType="separate"/>
    </w:r>
    <w:r w:rsidR="53FBB18F" w:rsidRPr="53FBB18F">
      <w:rPr>
        <w:noProof/>
      </w:rPr>
      <w:t>2</w:t>
    </w:r>
    <w:r w:rsidRPr="53FBB18F">
      <w:rPr>
        <w:noProof/>
      </w:rPr>
      <w:fldChar w:fldCharType="end"/>
    </w:r>
    <w:r w:rsidR="53FBB18F">
      <w:t xml:space="preserve"> of </w:t>
    </w:r>
    <w:r w:rsidRPr="53FBB18F">
      <w:rPr>
        <w:noProof/>
      </w:rPr>
      <w:fldChar w:fldCharType="begin"/>
    </w:r>
    <w:r w:rsidRPr="53FBB18F">
      <w:rPr>
        <w:noProof/>
      </w:rPr>
      <w:instrText xml:space="preserve"> NUMPAGES  \* Arabic  \* MERGEFORMAT </w:instrText>
    </w:r>
    <w:r w:rsidRPr="53FBB18F">
      <w:rPr>
        <w:noProof/>
      </w:rPr>
      <w:fldChar w:fldCharType="separate"/>
    </w:r>
    <w:r w:rsidR="53FBB18F" w:rsidRPr="53FBB18F">
      <w:rPr>
        <w:noProof/>
      </w:rPr>
      <w:t>4</w:t>
    </w:r>
    <w:r w:rsidRPr="53FBB18F">
      <w:rPr>
        <w:noProof/>
      </w:rPr>
      <w:fldChar w:fldCharType="end"/>
    </w:r>
  </w:p>
  <w:p w14:paraId="6FC4ED79" w14:textId="6BDA4A65" w:rsidR="00E1301C" w:rsidRDefault="53FBB18F" w:rsidP="00374BE7">
    <w:pPr>
      <w:pStyle w:val="Footer"/>
      <w:framePr w:wrap="around"/>
    </w:pPr>
    <w:r>
      <w:t xml:space="preserve">© Commonwealth of Australia, </w:t>
    </w:r>
    <w:r w:rsidR="00E1301C">
      <w:fldChar w:fldCharType="begin"/>
    </w:r>
    <w:r w:rsidR="00E1301C">
      <w:instrText xml:space="preserve"> DATE  \@ "yyyy"  \* MERGEFORMAT </w:instrText>
    </w:r>
    <w:r w:rsidR="00E1301C">
      <w:fldChar w:fldCharType="separate"/>
    </w:r>
    <w:r w:rsidR="00D27D3B">
      <w:rPr>
        <w:noProof/>
      </w:rPr>
      <w:t>2025</w:t>
    </w:r>
    <w:r w:rsidR="00E1301C">
      <w:fldChar w:fldCharType="end"/>
    </w:r>
    <w:r w:rsidRPr="53FBB18F">
      <w:rPr>
        <w:noProof/>
      </w:rPr>
      <w:t>5</w:t>
    </w:r>
    <w:r w:rsidR="00E1301C">
      <w:tab/>
    </w:r>
    <w:fldSimple w:instr=" DOCPROPERTY  Author  \* MERGEFORMAT ">
      <w:r>
        <w:t>HumanAbility</w:t>
      </w:r>
    </w:fldSimple>
  </w:p>
  <w:p w14:paraId="70D722E1" w14:textId="77777777" w:rsidR="00E1301C" w:rsidRDefault="00E1301C" w:rsidP="00374BE7">
    <w:pPr>
      <w:pStyle w:val="Footer"/>
      <w:framePr w:wrap="around"/>
      <w:pBdr>
        <w:top w:val="none" w:sz="0" w:space="0" w:color="auto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28DCC0" w14:textId="77777777" w:rsidR="000A3EE4" w:rsidRDefault="000A3EE4">
    <w:pPr>
      <w:pStyle w:val="Footer"/>
      <w:framePr w:wrap="around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49D77E" w14:textId="77777777" w:rsidR="000A3EE4" w:rsidRPr="00832C01" w:rsidRDefault="000A3EE4" w:rsidP="00832C01">
    <w:pPr>
      <w:pStyle w:val="BodyTex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BAF6A" w14:textId="77777777" w:rsidR="000A3EE4" w:rsidRDefault="000A3EE4">
    <w:pPr>
      <w:pStyle w:val="Footer"/>
      <w:framePr w:wrap="around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2C872" w14:textId="18CF8AA1" w:rsidR="000A3EE4" w:rsidRDefault="2BCC00D0" w:rsidP="2BCC00D0">
    <w:pPr>
      <w:pStyle w:val="Footer"/>
      <w:framePr w:wrap="around"/>
    </w:pPr>
    <w:r>
      <w:t>Draft</w:t>
    </w:r>
    <w:r w:rsidR="000A3EE4">
      <w:tab/>
    </w:r>
    <w:r>
      <w:t xml:space="preserve">Page </w:t>
    </w:r>
    <w:r w:rsidR="000A3EE4" w:rsidRPr="2BCC00D0">
      <w:rPr>
        <w:noProof/>
      </w:rPr>
      <w:fldChar w:fldCharType="begin"/>
    </w:r>
    <w:r w:rsidR="000A3EE4">
      <w:instrText xml:space="preserve"> PAGE  \* Arabic  \* MERGEFORMAT </w:instrText>
    </w:r>
    <w:r w:rsidR="000A3EE4" w:rsidRPr="2BCC00D0">
      <w:fldChar w:fldCharType="separate"/>
    </w:r>
    <w:r w:rsidRPr="2BCC00D0">
      <w:rPr>
        <w:noProof/>
      </w:rPr>
      <w:t>2</w:t>
    </w:r>
    <w:r w:rsidR="000A3EE4" w:rsidRPr="2BCC00D0">
      <w:rPr>
        <w:noProof/>
      </w:rPr>
      <w:fldChar w:fldCharType="end"/>
    </w:r>
    <w:r>
      <w:t xml:space="preserve"> of </w:t>
    </w:r>
    <w:r w:rsidR="000A3EE4" w:rsidRPr="2BCC00D0">
      <w:rPr>
        <w:noProof/>
      </w:rPr>
      <w:fldChar w:fldCharType="begin"/>
    </w:r>
    <w:r w:rsidR="000A3EE4" w:rsidRPr="2BCC00D0">
      <w:rPr>
        <w:noProof/>
      </w:rPr>
      <w:instrText xml:space="preserve"> NUMPAGES  \* Arabic  \* MERGEFORMAT </w:instrText>
    </w:r>
    <w:r w:rsidR="000A3EE4" w:rsidRPr="2BCC00D0">
      <w:rPr>
        <w:noProof/>
      </w:rPr>
      <w:fldChar w:fldCharType="separate"/>
    </w:r>
    <w:r w:rsidRPr="2BCC00D0">
      <w:rPr>
        <w:noProof/>
      </w:rPr>
      <w:t>3</w:t>
    </w:r>
    <w:r w:rsidR="000A3EE4" w:rsidRPr="2BCC00D0">
      <w:rPr>
        <w:noProof/>
      </w:rPr>
      <w:fldChar w:fldCharType="end"/>
    </w:r>
  </w:p>
  <w:p w14:paraId="7760AC88" w14:textId="2ADAAC8F" w:rsidR="000A3EE4" w:rsidRDefault="2BCC00D0" w:rsidP="0044040D">
    <w:pPr>
      <w:pStyle w:val="Footer"/>
      <w:framePr w:wrap="around"/>
    </w:pPr>
    <w:r>
      <w:t xml:space="preserve">© Commonwealth of Australia, </w:t>
    </w:r>
    <w:r w:rsidR="000A3EE4">
      <w:fldChar w:fldCharType="begin"/>
    </w:r>
    <w:r w:rsidR="000A3EE4">
      <w:instrText xml:space="preserve"> DATE  \@ "yyyy"  \* MERGEFORMAT </w:instrText>
    </w:r>
    <w:r w:rsidR="000A3EE4">
      <w:fldChar w:fldCharType="separate"/>
    </w:r>
    <w:r w:rsidR="00D27D3B">
      <w:rPr>
        <w:noProof/>
      </w:rPr>
      <w:t>2025</w:t>
    </w:r>
    <w:r w:rsidR="000A3EE4">
      <w:fldChar w:fldCharType="end"/>
    </w:r>
    <w:r w:rsidR="000A3EE4">
      <w:tab/>
    </w:r>
    <w:fldSimple w:instr=" DOCPROPERTY  Author  \* MERGEFORMAT ">
      <w:r>
        <w:t>HumanAbility</w:t>
      </w:r>
    </w:fldSimple>
  </w:p>
  <w:p w14:paraId="52C7C5A1" w14:textId="77777777" w:rsidR="000A3EE4" w:rsidRDefault="000A3EE4" w:rsidP="0044040D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BDEC64" w14:textId="77777777" w:rsidR="00994DE2" w:rsidRDefault="00994DE2" w:rsidP="00374BE7">
      <w:r>
        <w:separator/>
      </w:r>
    </w:p>
  </w:footnote>
  <w:footnote w:type="continuationSeparator" w:id="0">
    <w:p w14:paraId="3882B901" w14:textId="77777777" w:rsidR="00994DE2" w:rsidRDefault="00994DE2" w:rsidP="00374B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3049B" w14:textId="77777777" w:rsidR="00D27D3B" w:rsidRDefault="00D27D3B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581E4B" w14:textId="77777777" w:rsidR="00E1301C" w:rsidRDefault="00E1301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1183378" wp14:editId="387B40B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8EF7D7" w14:textId="77777777" w:rsidR="00374BE7" w:rsidRPr="00E1301C" w:rsidRDefault="00374BE7" w:rsidP="00E1301C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0D009A" w14:textId="77777777" w:rsidR="00D27D3B" w:rsidRDefault="00D27D3B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8D844C" w14:textId="77777777" w:rsidR="00E1301C" w:rsidRPr="002D2AF8" w:rsidRDefault="00E1301C" w:rsidP="00374BE7">
    <w:pPr>
      <w:pStyle w:val="Header"/>
      <w:framePr w:wrap="around"/>
    </w:pPr>
    <w:fldSimple w:instr="TITLE   \* MERGEFORMAT">
      <w:r>
        <w:t>CHCCDE026 Develop and lead community engagement strategies to enhance participation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May 2024</w:t>
    </w:r>
    <w:r>
      <w:fldChar w:fldCharType="end"/>
    </w:r>
  </w:p>
  <w:p w14:paraId="68195736" w14:textId="77777777" w:rsidR="00E1301C" w:rsidRDefault="00E1301C" w:rsidP="00374BE7">
    <w:pPr>
      <w:pStyle w:val="Header"/>
      <w:framePr w:wrap="around"/>
      <w:pBdr>
        <w:bottom w:val="none" w:sz="0" w:space="0" w:color="auto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FEE13F" w14:textId="77777777" w:rsidR="000A3EE4" w:rsidRDefault="000A3EE4">
    <w:pPr>
      <w:pStyle w:val="Header"/>
      <w:framePr w:wrap="arou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2BCB3F" w14:textId="77777777" w:rsidR="000A3EE4" w:rsidRDefault="000A3EE4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6EC03B37" wp14:editId="5FAC98A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57083725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20F498" w14:textId="77777777" w:rsidR="000A3EE4" w:rsidRPr="00832C01" w:rsidRDefault="000A3EE4" w:rsidP="00832C01">
    <w:pPr>
      <w:pStyle w:val="BodyTex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BA6FDB" w14:textId="77777777" w:rsidR="000A3EE4" w:rsidRDefault="000A3EE4">
    <w:pPr>
      <w:pStyle w:val="Header"/>
      <w:framePr w:wrap="around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4BCA64" w14:textId="77777777" w:rsidR="000A3EE4" w:rsidRPr="002D2AF8" w:rsidRDefault="000A3EE4" w:rsidP="0044040D">
    <w:pPr>
      <w:pStyle w:val="Header"/>
      <w:framePr w:wrap="around"/>
    </w:pPr>
    <w:fldSimple w:instr="TITLE   \* MERGEFORMAT">
      <w:r>
        <w:t>Assessment Requirements for CHCCDE026 Develop and lead community engagement strategies to enhance participation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May 2024</w:t>
    </w:r>
    <w:r>
      <w:fldChar w:fldCharType="end"/>
    </w:r>
  </w:p>
  <w:p w14:paraId="1CA055C4" w14:textId="77777777" w:rsidR="000A3EE4" w:rsidRDefault="000A3EE4" w:rsidP="0044040D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8" w15:restartNumberingAfterBreak="0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0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1" w15:restartNumberingAfterBreak="0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2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2103407592">
    <w:abstractNumId w:val="4"/>
  </w:num>
  <w:num w:numId="2" w16cid:durableId="177501083">
    <w:abstractNumId w:val="3"/>
  </w:num>
  <w:num w:numId="3" w16cid:durableId="1149177159">
    <w:abstractNumId w:val="2"/>
  </w:num>
  <w:num w:numId="4" w16cid:durableId="1822388130">
    <w:abstractNumId w:val="1"/>
  </w:num>
  <w:num w:numId="5" w16cid:durableId="224336483">
    <w:abstractNumId w:val="0"/>
  </w:num>
  <w:num w:numId="6" w16cid:durableId="876040685">
    <w:abstractNumId w:val="11"/>
  </w:num>
  <w:num w:numId="7" w16cid:durableId="981302936">
    <w:abstractNumId w:val="8"/>
  </w:num>
  <w:num w:numId="8" w16cid:durableId="1282229039">
    <w:abstractNumId w:val="12"/>
  </w:num>
  <w:num w:numId="9" w16cid:durableId="841312727">
    <w:abstractNumId w:val="6"/>
  </w:num>
  <w:num w:numId="10" w16cid:durableId="2062439695">
    <w:abstractNumId w:val="9"/>
  </w:num>
  <w:num w:numId="11" w16cid:durableId="575937200">
    <w:abstractNumId w:val="7"/>
  </w:num>
  <w:num w:numId="12" w16cid:durableId="1473132742">
    <w:abstractNumId w:val="5"/>
  </w:num>
  <w:num w:numId="13" w16cid:durableId="9700884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BE7"/>
    <w:rsid w:val="000A3EE4"/>
    <w:rsid w:val="001B40D5"/>
    <w:rsid w:val="00200796"/>
    <w:rsid w:val="00374BE7"/>
    <w:rsid w:val="00994DE2"/>
    <w:rsid w:val="00A123B6"/>
    <w:rsid w:val="00D27D3B"/>
    <w:rsid w:val="00E1301C"/>
    <w:rsid w:val="02B5574A"/>
    <w:rsid w:val="06CF4C00"/>
    <w:rsid w:val="06D47D6B"/>
    <w:rsid w:val="09B238F7"/>
    <w:rsid w:val="0D3D7DEF"/>
    <w:rsid w:val="188E9A61"/>
    <w:rsid w:val="19F67B51"/>
    <w:rsid w:val="1D013532"/>
    <w:rsid w:val="1DAECB8B"/>
    <w:rsid w:val="1EDD218B"/>
    <w:rsid w:val="1F2564E3"/>
    <w:rsid w:val="2189CEF1"/>
    <w:rsid w:val="25E78607"/>
    <w:rsid w:val="2A1ACC5F"/>
    <w:rsid w:val="2BCC00D0"/>
    <w:rsid w:val="2DCCBB00"/>
    <w:rsid w:val="32A125D5"/>
    <w:rsid w:val="388307C3"/>
    <w:rsid w:val="3A009F86"/>
    <w:rsid w:val="3D97C879"/>
    <w:rsid w:val="3DB921B6"/>
    <w:rsid w:val="40F735F6"/>
    <w:rsid w:val="45E41489"/>
    <w:rsid w:val="462C3019"/>
    <w:rsid w:val="467744FC"/>
    <w:rsid w:val="4876F1E0"/>
    <w:rsid w:val="4A7D8698"/>
    <w:rsid w:val="4D5B6B7A"/>
    <w:rsid w:val="4DFD1408"/>
    <w:rsid w:val="4E42EC39"/>
    <w:rsid w:val="4F3F4532"/>
    <w:rsid w:val="4FF08EAF"/>
    <w:rsid w:val="53FBB18F"/>
    <w:rsid w:val="5864D614"/>
    <w:rsid w:val="5BA0BE75"/>
    <w:rsid w:val="63611454"/>
    <w:rsid w:val="64A60E61"/>
    <w:rsid w:val="6D420C51"/>
    <w:rsid w:val="6E3E2B73"/>
    <w:rsid w:val="7125E3E0"/>
    <w:rsid w:val="74D42AE2"/>
    <w:rsid w:val="77BC08E0"/>
    <w:rsid w:val="7A50C760"/>
    <w:rsid w:val="7B199B74"/>
    <w:rsid w:val="7BD10A66"/>
    <w:rsid w:val="7D6F4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A077C"/>
  <w14:defaultImageDpi w14:val="96"/>
  <w15:docId w15:val="{A001123B-E6F1-0548-BF4B-1A1C4FFEA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BE7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374BE7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374BE7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374BE7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374BE7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374BE7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374BE7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374BE7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374BE7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374BE7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74BE7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374BE7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374BE7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374BE7"/>
    <w:pPr>
      <w:tabs>
        <w:tab w:val="left" w:pos="340"/>
      </w:tabs>
      <w:spacing w:before="60" w:after="60"/>
      <w:ind w:left="340" w:hanging="340"/>
    </w:pPr>
  </w:style>
  <w:style w:type="character" w:customStyle="1" w:styleId="SpecialBold">
    <w:name w:val="Special Bold"/>
    <w:basedOn w:val="DefaultParagraphFont"/>
    <w:rsid w:val="00374BE7"/>
    <w:rPr>
      <w:b/>
      <w:spacing w:val="0"/>
    </w:rPr>
  </w:style>
  <w:style w:type="character" w:styleId="Emphasis">
    <w:name w:val="Emphasis"/>
    <w:basedOn w:val="DefaultParagraphFont"/>
    <w:qFormat/>
    <w:rsid w:val="00374BE7"/>
    <w:rPr>
      <w:i/>
    </w:rPr>
  </w:style>
  <w:style w:type="paragraph" w:customStyle="1" w:styleId="SuperHeading">
    <w:name w:val="SuperHeading"/>
    <w:basedOn w:val="Normal"/>
    <w:rsid w:val="00374BE7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374BE7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374BE7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374BE7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374BE7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374BE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374BE7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374BE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374BE7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374BE7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374BE7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374BE7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374BE7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374BE7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374BE7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374BE7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374BE7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374BE7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374BE7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374BE7"/>
    <w:pPr>
      <w:tabs>
        <w:tab w:val="left" w:pos="3600"/>
        <w:tab w:val="left" w:pos="3958"/>
      </w:tabs>
    </w:pPr>
  </w:style>
  <w:style w:type="paragraph" w:styleId="ListBullet">
    <w:name w:val="List Bullet"/>
    <w:basedOn w:val="List"/>
    <w:rsid w:val="00374BE7"/>
    <w:pPr>
      <w:numPr>
        <w:numId w:val="10"/>
      </w:numPr>
      <w:tabs>
        <w:tab w:val="clear" w:pos="340"/>
      </w:tabs>
      <w:spacing w:before="40" w:after="40"/>
    </w:pPr>
  </w:style>
  <w:style w:type="paragraph" w:customStyle="1" w:styleId="Note">
    <w:name w:val="Note"/>
    <w:basedOn w:val="BodyText"/>
    <w:rsid w:val="00374BE7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374BE7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374BE7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374BE7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ListBullet2">
    <w:name w:val="List Bullet 2"/>
    <w:basedOn w:val="List2"/>
    <w:rsid w:val="00374BE7"/>
    <w:pPr>
      <w:numPr>
        <w:numId w:val="11"/>
      </w:numPr>
      <w:tabs>
        <w:tab w:val="clear" w:pos="680"/>
      </w:tabs>
    </w:pPr>
  </w:style>
  <w:style w:type="paragraph" w:styleId="Index1">
    <w:name w:val="index 1"/>
    <w:basedOn w:val="Normal"/>
    <w:next w:val="Normal"/>
    <w:semiHidden/>
    <w:rsid w:val="00374BE7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374BE7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374BE7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374BE7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374BE7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374BE7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374BE7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374BE7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374BE7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374BE7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374BE7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374BE7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374BE7"/>
  </w:style>
  <w:style w:type="paragraph" w:styleId="TableofFigures">
    <w:name w:val="table of figures"/>
    <w:basedOn w:val="Normal"/>
    <w:next w:val="Normal"/>
    <w:semiHidden/>
    <w:rsid w:val="00374BE7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374BE7"/>
    <w:pPr>
      <w:numPr>
        <w:numId w:val="13"/>
      </w:numPr>
      <w:tabs>
        <w:tab w:val="clear" w:pos="340"/>
      </w:tabs>
    </w:pPr>
  </w:style>
  <w:style w:type="character" w:customStyle="1" w:styleId="WingdingSymbols">
    <w:name w:val="Wingding Symbols"/>
    <w:rsid w:val="00374BE7"/>
    <w:rPr>
      <w:rFonts w:ascii="Wingdings" w:hAnsi="Wingdings"/>
    </w:rPr>
  </w:style>
  <w:style w:type="paragraph" w:customStyle="1" w:styleId="TableHeading">
    <w:name w:val="Table Heading"/>
    <w:basedOn w:val="HeadingBase"/>
    <w:rsid w:val="00374BE7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374BE7"/>
    <w:rPr>
      <w:color w:val="0033CC"/>
      <w:u w:val="none"/>
    </w:rPr>
  </w:style>
  <w:style w:type="paragraph" w:customStyle="1" w:styleId="BodyTextRight">
    <w:name w:val="Body Text Right"/>
    <w:basedOn w:val="BodyText"/>
    <w:rsid w:val="00374BE7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374BE7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374BE7"/>
    <w:pPr>
      <w:numPr>
        <w:numId w:val="8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374BE7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374BE7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374BE7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374BE7"/>
    <w:rPr>
      <w:sz w:val="32"/>
    </w:rPr>
  </w:style>
  <w:style w:type="paragraph" w:customStyle="1" w:styleId="HeadingProcedure">
    <w:name w:val="Heading Procedure"/>
    <w:basedOn w:val="HeadingBase"/>
    <w:next w:val="Normal"/>
    <w:rsid w:val="00374BE7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374BE7"/>
    <w:pPr>
      <w:spacing w:before="60" w:after="60"/>
    </w:pPr>
  </w:style>
  <w:style w:type="paragraph" w:styleId="ListContinue">
    <w:name w:val="List Continue"/>
    <w:basedOn w:val="List"/>
    <w:rsid w:val="00374BE7"/>
    <w:pPr>
      <w:ind w:firstLine="0"/>
    </w:pPr>
  </w:style>
  <w:style w:type="paragraph" w:customStyle="1" w:styleId="ListNote">
    <w:name w:val="List Note"/>
    <w:basedOn w:val="List"/>
    <w:rsid w:val="00374BE7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374BE7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374BE7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374BE7"/>
    <w:rPr>
      <w:rFonts w:ascii="Courier New" w:hAnsi="Courier New"/>
    </w:rPr>
  </w:style>
  <w:style w:type="paragraph" w:customStyle="1" w:styleId="NoteBullet">
    <w:name w:val="Note Bullet"/>
    <w:basedOn w:val="Note"/>
    <w:rsid w:val="00374BE7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374BE7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374BE7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374BE7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374BE7"/>
    <w:pPr>
      <w:numPr>
        <w:numId w:val="9"/>
      </w:numPr>
    </w:pPr>
  </w:style>
  <w:style w:type="paragraph" w:styleId="PlainText">
    <w:name w:val="Plain Text"/>
    <w:basedOn w:val="Normal"/>
    <w:link w:val="PlainTextChar"/>
    <w:rsid w:val="00374BE7"/>
    <w:rPr>
      <w:sz w:val="20"/>
    </w:rPr>
  </w:style>
  <w:style w:type="character" w:customStyle="1" w:styleId="PlainTextChar">
    <w:name w:val="Plain Text Char"/>
    <w:basedOn w:val="DefaultParagraphFont"/>
    <w:link w:val="PlainText"/>
    <w:rsid w:val="00374BE7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374BE7"/>
    <w:rPr>
      <w:b/>
      <w:smallCaps/>
    </w:rPr>
  </w:style>
  <w:style w:type="paragraph" w:customStyle="1" w:styleId="TableListNumber">
    <w:name w:val="Table List Number"/>
    <w:basedOn w:val="ListNumber"/>
    <w:rsid w:val="00374BE7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374BE7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374BE7"/>
    <w:pPr>
      <w:numPr>
        <w:numId w:val="7"/>
      </w:numPr>
    </w:pPr>
  </w:style>
  <w:style w:type="paragraph" w:customStyle="1" w:styleId="ListAlpha2">
    <w:name w:val="List Alpha 2"/>
    <w:basedOn w:val="List2"/>
    <w:rsid w:val="00374BE7"/>
    <w:pPr>
      <w:numPr>
        <w:numId w:val="6"/>
      </w:numPr>
    </w:pPr>
  </w:style>
  <w:style w:type="paragraph" w:styleId="List2">
    <w:name w:val="List 2"/>
    <w:basedOn w:val="BodyText"/>
    <w:rsid w:val="00374BE7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374BE7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374BE7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374BE7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374BE7"/>
    <w:pPr>
      <w:numPr>
        <w:numId w:val="12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374BE7"/>
    <w:pPr>
      <w:numPr>
        <w:numId w:val="1"/>
      </w:numPr>
      <w:tabs>
        <w:tab w:val="clear" w:pos="1361"/>
      </w:tabs>
    </w:pPr>
  </w:style>
  <w:style w:type="paragraph" w:styleId="ListBullet5">
    <w:name w:val="List Bullet 5"/>
    <w:basedOn w:val="List5"/>
    <w:rsid w:val="00374BE7"/>
    <w:pPr>
      <w:numPr>
        <w:numId w:val="2"/>
      </w:numPr>
    </w:pPr>
  </w:style>
  <w:style w:type="paragraph" w:styleId="ListContinue2">
    <w:name w:val="List Continue 2"/>
    <w:basedOn w:val="List2"/>
    <w:rsid w:val="00374BE7"/>
    <w:pPr>
      <w:ind w:firstLine="0"/>
    </w:pPr>
  </w:style>
  <w:style w:type="paragraph" w:styleId="ListContinue3">
    <w:name w:val="List Continue 3"/>
    <w:basedOn w:val="List3"/>
    <w:rsid w:val="00374BE7"/>
    <w:pPr>
      <w:ind w:left="1021" w:firstLine="0"/>
    </w:pPr>
  </w:style>
  <w:style w:type="paragraph" w:styleId="ListContinue4">
    <w:name w:val="List Continue 4"/>
    <w:basedOn w:val="List4"/>
    <w:rsid w:val="00374BE7"/>
    <w:pPr>
      <w:ind w:firstLine="0"/>
    </w:pPr>
  </w:style>
  <w:style w:type="paragraph" w:styleId="ListContinue5">
    <w:name w:val="List Continue 5"/>
    <w:basedOn w:val="List5"/>
    <w:rsid w:val="00374BE7"/>
    <w:pPr>
      <w:ind w:firstLine="0"/>
    </w:pPr>
  </w:style>
  <w:style w:type="paragraph" w:styleId="ListNumber3">
    <w:name w:val="List Number 3"/>
    <w:basedOn w:val="List3"/>
    <w:rsid w:val="00374BE7"/>
    <w:pPr>
      <w:numPr>
        <w:numId w:val="3"/>
      </w:numPr>
    </w:pPr>
  </w:style>
  <w:style w:type="paragraph" w:styleId="ListNumber4">
    <w:name w:val="List Number 4"/>
    <w:basedOn w:val="List4"/>
    <w:rsid w:val="00374BE7"/>
    <w:pPr>
      <w:numPr>
        <w:numId w:val="4"/>
      </w:numPr>
    </w:pPr>
  </w:style>
  <w:style w:type="paragraph" w:styleId="ListNumber5">
    <w:name w:val="List Number 5"/>
    <w:basedOn w:val="List5"/>
    <w:rsid w:val="00374BE7"/>
    <w:pPr>
      <w:numPr>
        <w:numId w:val="5"/>
      </w:numPr>
    </w:pPr>
  </w:style>
  <w:style w:type="paragraph" w:styleId="BlockText">
    <w:name w:val="Block Text"/>
    <w:basedOn w:val="Normal"/>
    <w:rsid w:val="00374BE7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374BE7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374BE7"/>
    <w:rPr>
      <w:sz w:val="16"/>
      <w:vertAlign w:val="superscript"/>
    </w:rPr>
  </w:style>
  <w:style w:type="character" w:customStyle="1" w:styleId="Symbols">
    <w:name w:val="Symbols"/>
    <w:basedOn w:val="DefaultParagraphFont"/>
    <w:rsid w:val="00374BE7"/>
    <w:rPr>
      <w:rFonts w:ascii="Symbol" w:hAnsi="Symbol"/>
    </w:rPr>
  </w:style>
  <w:style w:type="character" w:customStyle="1" w:styleId="MenuOptions">
    <w:name w:val="Menu Options"/>
    <w:basedOn w:val="DefaultParagraphFont"/>
    <w:rsid w:val="00374BE7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374BE7"/>
    <w:rPr>
      <w:b/>
    </w:rPr>
  </w:style>
  <w:style w:type="character" w:customStyle="1" w:styleId="Underlined">
    <w:name w:val="Underlined"/>
    <w:basedOn w:val="DefaultParagraphFont"/>
    <w:rsid w:val="00374BE7"/>
    <w:rPr>
      <w:u w:val="single"/>
    </w:rPr>
  </w:style>
  <w:style w:type="paragraph" w:customStyle="1" w:styleId="TableBodyTextRight">
    <w:name w:val="Table Body Text Right"/>
    <w:basedOn w:val="TableBodyText"/>
    <w:rsid w:val="00374BE7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374BE7"/>
    <w:rPr>
      <w:sz w:val="18"/>
    </w:rPr>
  </w:style>
  <w:style w:type="paragraph" w:customStyle="1" w:styleId="BodySmallRight">
    <w:name w:val="Body Small Right"/>
    <w:basedOn w:val="BodyTextRight"/>
    <w:rsid w:val="00374BE7"/>
    <w:rPr>
      <w:sz w:val="18"/>
      <w:szCs w:val="18"/>
    </w:rPr>
  </w:style>
  <w:style w:type="paragraph" w:customStyle="1" w:styleId="MarginEdition">
    <w:name w:val="Margin Edition"/>
    <w:basedOn w:val="MarginNote"/>
    <w:rsid w:val="00374BE7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374BE7"/>
    <w:rPr>
      <w:sz w:val="2"/>
      <w:szCs w:val="2"/>
    </w:rPr>
  </w:style>
  <w:style w:type="character" w:customStyle="1" w:styleId="Small">
    <w:name w:val="Small"/>
    <w:basedOn w:val="DefaultParagraphFont"/>
    <w:rsid w:val="00374BE7"/>
    <w:rPr>
      <w:sz w:val="16"/>
    </w:rPr>
  </w:style>
  <w:style w:type="paragraph" w:customStyle="1" w:styleId="WideTable">
    <w:name w:val="Wide Table"/>
    <w:basedOn w:val="Normal"/>
    <w:rsid w:val="00374BE7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374BE7"/>
  </w:style>
  <w:style w:type="paragraph" w:styleId="Quote">
    <w:name w:val="Quote"/>
    <w:basedOn w:val="Heading1"/>
    <w:link w:val="QuoteChar"/>
    <w:qFormat/>
    <w:rsid w:val="00374BE7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374BE7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374BE7"/>
    <w:pPr>
      <w:pageBreakBefore/>
    </w:pPr>
  </w:style>
  <w:style w:type="paragraph" w:customStyle="1" w:styleId="Border">
    <w:name w:val="Border"/>
    <w:basedOn w:val="Normal"/>
    <w:qFormat/>
    <w:rsid w:val="00374BE7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374BE7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4BE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4BE7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374BE7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374BE7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374BE7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374BE7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374BE7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374BE7"/>
    <w:rPr>
      <w:u w:val="single"/>
    </w:rPr>
  </w:style>
  <w:style w:type="character" w:customStyle="1" w:styleId="BoldandItalics">
    <w:name w:val="Bold and Italics"/>
    <w:qFormat/>
    <w:rsid w:val="00374BE7"/>
    <w:rPr>
      <w:b/>
      <w:i/>
      <w:u w:val="none"/>
    </w:rPr>
  </w:style>
  <w:style w:type="paragraph" w:styleId="BalloonText">
    <w:name w:val="Balloon Text"/>
    <w:basedOn w:val="Normal"/>
    <w:link w:val="BalloonTextChar"/>
    <w:rsid w:val="00374B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74BE7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374BE7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374BE7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374BE7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374BE7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374BE7"/>
    <w:pPr>
      <w:spacing w:before="0" w:after="0"/>
    </w:pPr>
  </w:style>
  <w:style w:type="paragraph" w:customStyle="1" w:styleId="BodyTextBold">
    <w:name w:val="Body Text Bold"/>
    <w:basedOn w:val="BodyText"/>
    <w:qFormat/>
    <w:rsid w:val="00374BE7"/>
    <w:rPr>
      <w:b/>
    </w:rPr>
  </w:style>
  <w:style w:type="character" w:styleId="Hyperlink">
    <w:name w:val="Hyperlink"/>
    <w:basedOn w:val="DefaultParagraphFont"/>
    <w:uiPriority w:val="99"/>
    <w:unhideWhenUsed/>
    <w:rsid w:val="00E1301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Courier New" w:eastAsia="Times New Roman" w:hAnsi="Courier New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36ec6b-8206-478c-8177-07849c24e2db">Ready for public consultation/uploading</Status>
    <ExportedtootherQualifications_x002f_TPs xmlns="0636ec6b-8206-478c-8177-07849c24e2db">false</ExportedtootherQualifications_x002f_TPs>
    <Prerequisites xmlns="0636ec6b-8206-478c-8177-07849c24e2db" xsi:nil="true"/>
    <AfterTCmeetingdetailedchanges xmlns="0636ec6b-8206-478c-8177-07849c24e2db" xsi:nil="true"/>
    <CurrentCode xmlns="0636ec6b-8206-478c-8177-07849c24e2db">CHCCDE026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PC1.3: Removed superfluous words
PC2.2: removed non-measurable words and reworded for brevity
PC2.3: reworded for clarity
Merged PC2.5 and 2.6
PC3.1 and 3.2: Merged
PC3.3and 3.4: Merged
Performance evidence: removed duplication with PC2.5, 2.5, PC3.4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Reviewedby xmlns="0636ec6b-8206-478c-8177-07849c24e2db">
      <UserInfo>
        <DisplayName>stephane.elmosnino@humanability.com.au</DisplayName>
        <AccountId>14</AccountId>
        <AccountType/>
      </UserInfo>
    </Reviewedby>
    <Uploaded xmlns="0636ec6b-8206-478c-8177-07849c24e2db">false</Uploade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3D2973-4F49-4937-B784-E4A13B1C4E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06D455-2004-467C-9C02-8CF34EF750EB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3.xml><?xml version="1.0" encoding="utf-8"?>
<ds:datastoreItem xmlns:ds="http://schemas.openxmlformats.org/officeDocument/2006/customXml" ds:itemID="{F3D0EC98-269F-454D-952F-91C143128C6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716</Words>
  <Characters>4662</Characters>
  <Application>Microsoft Office Word</Application>
  <DocSecurity>0</DocSecurity>
  <Lines>145</Lines>
  <Paragraphs>99</Paragraphs>
  <ScaleCrop>false</ScaleCrop>
  <Company>Author-it Software Corporation Ltd.</Company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CHCCDE026 Develop and lead community engagement strategies to enhance participation</dc:title>
  <dc:subject>Approved</dc:subject>
  <dc:creator>HumanAbility</dc:creator>
  <cp:keywords>Release: 1</cp:keywords>
  <dc:description>Review Date: 12 April 2008</dc:description>
  <cp:lastModifiedBy>Stephane Elmosnino</cp:lastModifiedBy>
  <cp:revision>5</cp:revision>
  <dcterms:created xsi:type="dcterms:W3CDTF">2025-01-28T19:15:00Z</dcterms:created>
  <dcterms:modified xsi:type="dcterms:W3CDTF">2025-04-11T06:46:00Z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  <property fmtid="{D5CDD505-2E9C-101B-9397-08002B2CF9AE}" pid="3" name="Order">
    <vt:r8>1752600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