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C50588" w14:textId="06F86664" w:rsidR="00C1152E" w:rsidRDefault="00B25F4C" w:rsidP="00C1152E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7CAC80" wp14:editId="5C7F521A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711582769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9919F2" w14:textId="1B7D889D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7CAC80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19919F2" w14:textId="1B7D889D" w:rsidR="00B25F4C" w:rsidRPr="00B25F4C" w:rsidRDefault="00B25F4C" w:rsidP="00B25F4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25F4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C1152E">
          <w:t>CHCCSM010 Implement case management practice</w:t>
        </w:r>
      </w:fldSimple>
    </w:p>
    <w:p w14:paraId="1D72009C" w14:textId="77777777" w:rsidR="00C1152E" w:rsidRDefault="00C1152E" w:rsidP="00C1152E">
      <w:pPr>
        <w:pStyle w:val="Version"/>
        <w:sectPr w:rsidR="00C1152E" w:rsidSect="00C936D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98E15A6" w14:textId="13BD832D" w:rsidR="00A51554" w:rsidRPr="00C936D6" w:rsidRDefault="00B25F4C" w:rsidP="00C936D6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85E2033" wp14:editId="3391ED5E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490282878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2FF10" w14:textId="004C0FA9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2033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5D2FF10" w14:textId="004C0FA9" w:rsidR="00B25F4C" w:rsidRPr="00B25F4C" w:rsidRDefault="00B25F4C" w:rsidP="00B25F4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25F4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1152E" w:rsidRPr="00C936D6">
        <w:t>CHCCSM010 Implement case management practice</w:t>
      </w:r>
    </w:p>
    <w:p w14:paraId="1AE144E5" w14:textId="77777777" w:rsidR="00A51554" w:rsidRPr="00C936D6" w:rsidRDefault="00C1152E" w:rsidP="00C936D6">
      <w:pPr>
        <w:pStyle w:val="Heading1"/>
      </w:pPr>
      <w:bookmarkStart w:id="0" w:name="O_1276608"/>
      <w:bookmarkEnd w:id="0"/>
      <w:r>
        <w:t>Modification History</w:t>
      </w:r>
    </w:p>
    <w:p w14:paraId="7D463D43" w14:textId="3D4A12AB" w:rsidR="35E73E74" w:rsidRDefault="35E73E74" w:rsidP="14AFE07C">
      <w:pPr>
        <w:pStyle w:val="BodyText"/>
      </w:pPr>
      <w:r>
        <w:t>Release 2. Minor changes to</w:t>
      </w:r>
      <w:r w:rsidR="4C76D215">
        <w:t xml:space="preserve"> </w:t>
      </w:r>
      <w:r w:rsidR="4B651844">
        <w:t>performance criteria.</w:t>
      </w:r>
    </w:p>
    <w:p w14:paraId="4F1CB286" w14:textId="77777777" w:rsidR="00A51554" w:rsidRPr="00C936D6" w:rsidRDefault="00C1152E" w:rsidP="00C1152E">
      <w:pPr>
        <w:pStyle w:val="BodyText"/>
      </w:pPr>
      <w:r w:rsidRPr="00C936D6">
        <w:t>Not applicable.</w:t>
      </w:r>
    </w:p>
    <w:p w14:paraId="1AF99466" w14:textId="77777777" w:rsidR="00A51554" w:rsidRPr="00C936D6" w:rsidRDefault="00C1152E" w:rsidP="00C936D6">
      <w:pPr>
        <w:pStyle w:val="Heading1"/>
      </w:pPr>
      <w:bookmarkStart w:id="1" w:name="O_1276612"/>
      <w:bookmarkEnd w:id="1"/>
      <w:r w:rsidRPr="00C936D6">
        <w:t>Application</w:t>
      </w:r>
    </w:p>
    <w:p w14:paraId="73BEDF19" w14:textId="77777777" w:rsidR="00A51554" w:rsidRPr="00C936D6" w:rsidRDefault="00C1152E" w:rsidP="00C1152E">
      <w:pPr>
        <w:pStyle w:val="BodyText"/>
      </w:pPr>
      <w:r w:rsidRPr="00C936D6">
        <w:t>This unit describes the performance outcomes, skills and knowledge required to develop and implement a plan for case management.</w:t>
      </w:r>
    </w:p>
    <w:p w14:paraId="7C81BE4F" w14:textId="77777777" w:rsidR="00A51554" w:rsidRPr="00C936D6" w:rsidRDefault="00C1152E" w:rsidP="00C1152E">
      <w:pPr>
        <w:pStyle w:val="BodyText"/>
      </w:pPr>
      <w:r w:rsidRPr="00C936D6">
        <w:t>Workers at this level demonstrate autonomy, well developed judgement, adaptability and responsibility, and are typically already experienced in working intensively with people requiring support.</w:t>
      </w:r>
    </w:p>
    <w:p w14:paraId="186EE30C" w14:textId="77777777" w:rsidR="00A51554" w:rsidRPr="00C936D6" w:rsidRDefault="00C1152E" w:rsidP="00C1152E">
      <w:pPr>
        <w:pStyle w:val="BodyText"/>
      </w:pPr>
      <w:r w:rsidRPr="00C936D6">
        <w:t>This unit applies to work in a range of health and community service sector contexts.</w:t>
      </w:r>
    </w:p>
    <w:p w14:paraId="7109110F" w14:textId="77777777" w:rsidR="00A51554" w:rsidRPr="00C936D6" w:rsidRDefault="00C1152E" w:rsidP="00C1152E">
      <w:pPr>
        <w:pStyle w:val="BodyText"/>
      </w:pPr>
      <w:r w:rsidRPr="00C936D6">
        <w:t>The skills in this unit must be applied in accordance with Commonwealth and State or Territory legislation, Australian standards and industry codes of practice.</w:t>
      </w:r>
    </w:p>
    <w:p w14:paraId="03E05427" w14:textId="77777777" w:rsidR="00A51554" w:rsidRPr="00C936D6" w:rsidRDefault="00C1152E" w:rsidP="00C1152E">
      <w:pPr>
        <w:pStyle w:val="BodyText"/>
      </w:pPr>
      <w:r w:rsidRPr="00C936D6">
        <w:t>No occupational licensing, certification or specific legislative requirements apply to this unit at the time of publication.</w:t>
      </w:r>
    </w:p>
    <w:p w14:paraId="50091EA1" w14:textId="77777777" w:rsidR="00A51554" w:rsidRPr="00C936D6" w:rsidRDefault="00C1152E" w:rsidP="00C936D6">
      <w:pPr>
        <w:pStyle w:val="Heading1"/>
      </w:pPr>
      <w:bookmarkStart w:id="2" w:name="O_1277574"/>
      <w:bookmarkEnd w:id="2"/>
      <w:r w:rsidRPr="00C936D6">
        <w:t>Pre-requisite Unit</w:t>
      </w:r>
    </w:p>
    <w:p w14:paraId="08E8E4C0" w14:textId="77777777" w:rsidR="00A51554" w:rsidRPr="00C936D6" w:rsidRDefault="00C1152E" w:rsidP="00C1152E">
      <w:pPr>
        <w:pStyle w:val="BodyText"/>
      </w:pPr>
      <w:r w:rsidRPr="00C936D6">
        <w:t>Nil</w:t>
      </w:r>
    </w:p>
    <w:p w14:paraId="699C608E" w14:textId="77777777" w:rsidR="00A51554" w:rsidRPr="00C936D6" w:rsidRDefault="00C1152E" w:rsidP="00C936D6">
      <w:pPr>
        <w:pStyle w:val="Heading1"/>
      </w:pPr>
      <w:bookmarkStart w:id="3" w:name="O_1277575"/>
      <w:bookmarkEnd w:id="3"/>
      <w:r w:rsidRPr="00C936D6">
        <w:t>Competency Field</w:t>
      </w:r>
    </w:p>
    <w:p w14:paraId="2F311A61" w14:textId="77777777" w:rsidR="00A51554" w:rsidRPr="00C936D6" w:rsidRDefault="00C1152E" w:rsidP="00C1152E">
      <w:pPr>
        <w:pStyle w:val="BodyText"/>
      </w:pPr>
      <w:r w:rsidRPr="00C936D6">
        <w:t>Case Management</w:t>
      </w:r>
    </w:p>
    <w:p w14:paraId="09CDB935" w14:textId="77777777" w:rsidR="00A51554" w:rsidRPr="00C936D6" w:rsidRDefault="00C1152E" w:rsidP="00C936D6">
      <w:pPr>
        <w:pStyle w:val="Heading1"/>
      </w:pPr>
      <w:bookmarkStart w:id="4" w:name="O_1277576"/>
      <w:bookmarkEnd w:id="4"/>
      <w:r w:rsidRPr="00C936D6">
        <w:t>Unit Sector</w:t>
      </w:r>
    </w:p>
    <w:p w14:paraId="3446E20C" w14:textId="77777777" w:rsidR="00A51554" w:rsidRPr="00C936D6" w:rsidRDefault="00C1152E" w:rsidP="00C1152E">
      <w:pPr>
        <w:pStyle w:val="BodyText"/>
      </w:pPr>
      <w:r w:rsidRPr="00C936D6">
        <w:t>Community Services</w:t>
      </w:r>
    </w:p>
    <w:p w14:paraId="1E5ABE41" w14:textId="77777777" w:rsidR="00A51554" w:rsidRPr="00C936D6" w:rsidRDefault="00C1152E" w:rsidP="00C936D6">
      <w:pPr>
        <w:pStyle w:val="Heading1"/>
      </w:pPr>
      <w:bookmarkStart w:id="5" w:name="O_1276611"/>
      <w:bookmarkEnd w:id="5"/>
      <w:r w:rsidRPr="00C936D6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A51554" w:rsidRPr="00C936D6" w14:paraId="4C63AF53" w14:textId="77777777" w:rsidTr="5C0A8D17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417990" w14:textId="77777777" w:rsidR="00A51554" w:rsidRPr="00C936D6" w:rsidRDefault="00C1152E" w:rsidP="00C936D6">
            <w:pPr>
              <w:pStyle w:val="BodyText"/>
            </w:pPr>
            <w:r w:rsidRPr="00C936D6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CE15AC2" w14:textId="77777777" w:rsidR="00A51554" w:rsidRDefault="00C1152E" w:rsidP="00C936D6">
            <w:pPr>
              <w:pStyle w:val="BodyText"/>
              <w:rPr>
                <w:lang w:val="en-NZ"/>
              </w:rPr>
            </w:pPr>
            <w:r w:rsidRPr="00C936D6">
              <w:rPr>
                <w:rStyle w:val="SpecialBold"/>
              </w:rPr>
              <w:t>PERFORMANCE</w:t>
            </w:r>
            <w:r w:rsidRPr="00C936D6">
              <w:t xml:space="preserve"> </w:t>
            </w:r>
            <w:r w:rsidRPr="00C936D6">
              <w:rPr>
                <w:rStyle w:val="SpecialBold"/>
              </w:rPr>
              <w:t>CRITERIA</w:t>
            </w:r>
          </w:p>
        </w:tc>
      </w:tr>
      <w:tr w:rsidR="00A51554" w14:paraId="5D3CB935" w14:textId="77777777" w:rsidTr="5C0A8D17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49DDBE" w14:textId="77777777" w:rsidR="00A51554" w:rsidRPr="00C936D6" w:rsidRDefault="00C1152E" w:rsidP="00C936D6">
            <w:pPr>
              <w:pStyle w:val="BodyText"/>
            </w:pPr>
            <w:r w:rsidRPr="00C936D6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7CC8CA7" w14:textId="77777777" w:rsidR="00A51554" w:rsidRDefault="00C1152E" w:rsidP="00C936D6">
            <w:pPr>
              <w:pStyle w:val="BodyText"/>
              <w:rPr>
                <w:lang w:val="en-NZ"/>
              </w:rPr>
            </w:pPr>
            <w:r w:rsidRPr="00C936D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A51554" w14:paraId="75ADA38F" w14:textId="77777777" w:rsidTr="5C0A8D1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D9A1E96" w14:textId="30378342" w:rsidR="00A51554" w:rsidRDefault="00C1152E" w:rsidP="00C936D6">
            <w:pPr>
              <w:pStyle w:val="List"/>
              <w:rPr>
                <w:lang w:val="en-NZ"/>
              </w:rPr>
            </w:pPr>
            <w:r>
              <w:t>1. Initiate case management process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C9455C2" w14:textId="64A1C06D" w:rsidR="00A51554" w:rsidRPr="00C936D6" w:rsidRDefault="00C1152E" w:rsidP="00C936D6">
            <w:pPr>
              <w:pStyle w:val="List"/>
            </w:pPr>
            <w:r>
              <w:t>1.1 Confirm eligibility of person for case management and match their profile against service eligibility criteria</w:t>
            </w:r>
          </w:p>
          <w:p w14:paraId="01AAB14C" w14:textId="7AF804BF" w:rsidR="00A51554" w:rsidRPr="00C936D6" w:rsidRDefault="00C1152E" w:rsidP="00C936D6">
            <w:pPr>
              <w:pStyle w:val="List"/>
            </w:pPr>
            <w:r>
              <w:t>1.2 Inform the person of all rights and responsibilities and obtain person’s consent to involvement in case management</w:t>
            </w:r>
          </w:p>
          <w:p w14:paraId="0C605E78" w14:textId="306834CA" w:rsidR="00A51554" w:rsidRPr="00C936D6" w:rsidRDefault="00B25F4C" w:rsidP="00C936D6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8BE00F6" wp14:editId="59B4D8AC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2036191885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273630" w14:textId="09E927FD" w:rsidR="00B25F4C" w:rsidRPr="00B25F4C" w:rsidRDefault="00B25F4C" w:rsidP="00B25F4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25F4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E00F6" id="Watermark_Page_3" o:spid="_x0000_s1028" type="#_x0000_t202" style="position:absolute;left:0;text-align:left;margin-left:-105.5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DUtDtK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65273630" w14:textId="09E927FD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1152E">
              <w:t xml:space="preserve">1.3 Collect information about the person, maintain confidentiality and privacy, and </w:t>
            </w:r>
            <w:r w:rsidR="4787BF51">
              <w:t>use existing information to avoid unnecessary repetition</w:t>
            </w:r>
          </w:p>
          <w:p w14:paraId="6814DB5D" w14:textId="588D52D1" w:rsidR="00A51554" w:rsidRPr="00C936D6" w:rsidRDefault="00C1152E" w:rsidP="00C936D6">
            <w:pPr>
              <w:pStyle w:val="List"/>
            </w:pPr>
            <w:r>
              <w:t xml:space="preserve">1.4 Prioritise person-centred and strengths-based </w:t>
            </w:r>
            <w:r w:rsidR="37B8CCBE">
              <w:t>approach</w:t>
            </w:r>
            <w:r>
              <w:t xml:space="preserve"> and pursue relevant, achievable time-framed goals</w:t>
            </w:r>
          </w:p>
          <w:p w14:paraId="03307158" w14:textId="3ACEA8A0" w:rsidR="00A51554" w:rsidRPr="00C936D6" w:rsidRDefault="00C1152E" w:rsidP="00C936D6">
            <w:pPr>
              <w:pStyle w:val="List"/>
            </w:pPr>
            <w:r>
              <w:t>1.5 Ascertain cultural needs of the person to provide appropriate services and support for their development</w:t>
            </w:r>
          </w:p>
          <w:p w14:paraId="7478FD1B" w14:textId="55CFB40F" w:rsidR="00A51554" w:rsidRPr="00C936D6" w:rsidRDefault="00C1152E" w:rsidP="00C936D6">
            <w:pPr>
              <w:pStyle w:val="List"/>
            </w:pPr>
            <w:r>
              <w:t xml:space="preserve">1.6 </w:t>
            </w:r>
            <w:r w:rsidR="33AF7F17">
              <w:t>Support</w:t>
            </w:r>
            <w:r>
              <w:t xml:space="preserve"> the person’s right to self-determination within legal parameters</w:t>
            </w:r>
          </w:p>
          <w:p w14:paraId="6092E13B" w14:textId="340291DF" w:rsidR="00A51554" w:rsidRPr="00C936D6" w:rsidRDefault="00C1152E" w:rsidP="00C936D6">
            <w:pPr>
              <w:pStyle w:val="List"/>
            </w:pPr>
            <w:r>
              <w:t>1.7 Identify social, economic, housing, personal and family factors that may influence the persons health, wellbeing, and level of independence</w:t>
            </w:r>
          </w:p>
          <w:p w14:paraId="7DD77EE7" w14:textId="413F3FB9" w:rsidR="00A51554" w:rsidRPr="00C936D6" w:rsidRDefault="00C1152E" w:rsidP="00C936D6">
            <w:pPr>
              <w:pStyle w:val="List"/>
            </w:pPr>
            <w:r>
              <w:t>1.8 Discuss with the person the case management process, the complaints and appeals processes and the service criteria for exit</w:t>
            </w:r>
          </w:p>
          <w:p w14:paraId="4F2C6864" w14:textId="6C9B5297" w:rsidR="00A51554" w:rsidRDefault="00C1152E" w:rsidP="00C936D6">
            <w:pPr>
              <w:pStyle w:val="List"/>
              <w:rPr>
                <w:lang w:val="en-NZ"/>
              </w:rPr>
            </w:pPr>
            <w:r>
              <w:t>1.9 Estimate the level of case management support required to implement the person’s plan and discuss with all relevant parties with the person’s consent</w:t>
            </w:r>
          </w:p>
        </w:tc>
      </w:tr>
      <w:tr w:rsidR="00A51554" w14:paraId="29E60E66" w14:textId="77777777" w:rsidTr="5C0A8D1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689FFC" w14:textId="5B7BC8A3" w:rsidR="00A51554" w:rsidRDefault="00C1152E" w:rsidP="00C936D6">
            <w:pPr>
              <w:pStyle w:val="List"/>
              <w:rPr>
                <w:lang w:val="en-NZ"/>
              </w:rPr>
            </w:pPr>
            <w:r>
              <w:lastRenderedPageBreak/>
              <w:t>2. Identify and consider possible solutions to complex issues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CE43C3" w14:textId="6E972248" w:rsidR="00A51554" w:rsidRPr="00C936D6" w:rsidRDefault="00C1152E" w:rsidP="00C936D6">
            <w:pPr>
              <w:pStyle w:val="List"/>
            </w:pPr>
            <w:r>
              <w:t>2.1 Identify ethical issues and questions about aspects of case management and resolve in line with organisational guidelines and regulatory requirements</w:t>
            </w:r>
          </w:p>
          <w:p w14:paraId="150A790B" w14:textId="400BDFC7" w:rsidR="00A51554" w:rsidRPr="00C936D6" w:rsidRDefault="00C1152E" w:rsidP="00C936D6">
            <w:pPr>
              <w:pStyle w:val="List"/>
            </w:pPr>
            <w:r>
              <w:t>2.2 Identify complex issues relating to funding of service provision and administer resources within relevant regulatory framework</w:t>
            </w:r>
          </w:p>
          <w:p w14:paraId="4DD24F5F" w14:textId="3C2C673E" w:rsidR="00A51554" w:rsidRPr="00C936D6" w:rsidRDefault="00C1152E" w:rsidP="00C936D6">
            <w:pPr>
              <w:pStyle w:val="List"/>
            </w:pPr>
            <w:r>
              <w:t>2.3 Apply ethical practices to uphold autonomy, dignity, privacy and rights of the person</w:t>
            </w:r>
          </w:p>
          <w:p w14:paraId="183BC814" w14:textId="18607740" w:rsidR="00A51554" w:rsidRPr="00C936D6" w:rsidRDefault="00C1152E" w:rsidP="00C936D6">
            <w:pPr>
              <w:pStyle w:val="List"/>
            </w:pPr>
            <w:r>
              <w:t>2.4 Advocate for person-centred solutions to complex identified needs at service delivery and policy-making levels</w:t>
            </w:r>
          </w:p>
          <w:p w14:paraId="48777591" w14:textId="652C69DF" w:rsidR="00A51554" w:rsidRDefault="00C1152E" w:rsidP="00C936D6">
            <w:pPr>
              <w:pStyle w:val="List"/>
              <w:rPr>
                <w:lang w:val="en-NZ"/>
              </w:rPr>
            </w:pPr>
            <w:r>
              <w:t>2.5 Collaborate with others to meet person’s needs, achieve goals and optimise outcomes</w:t>
            </w:r>
          </w:p>
        </w:tc>
      </w:tr>
      <w:tr w:rsidR="00A51554" w14:paraId="578B8E4A" w14:textId="77777777" w:rsidTr="5C0A8D1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C326E8" w14:textId="6B57AC44" w:rsidR="00A51554" w:rsidRDefault="00C1152E" w:rsidP="00C936D6">
            <w:pPr>
              <w:pStyle w:val="List"/>
              <w:rPr>
                <w:lang w:val="en-NZ"/>
              </w:rPr>
            </w:pPr>
            <w:r>
              <w:t>3. Develop plan of action to address identified priorities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EB899E7" w14:textId="39D8CEAB" w:rsidR="00A51554" w:rsidRPr="00C936D6" w:rsidRDefault="00C1152E" w:rsidP="00C936D6">
            <w:pPr>
              <w:pStyle w:val="List"/>
            </w:pPr>
            <w:r>
              <w:t>3.1 Use person’s identified goals and needs assessment to develop and agree on a plan of action</w:t>
            </w:r>
          </w:p>
          <w:p w14:paraId="1AF503EB" w14:textId="57DC6B4B" w:rsidR="00A51554" w:rsidRPr="00C936D6" w:rsidRDefault="00C1152E" w:rsidP="00C936D6">
            <w:pPr>
              <w:pStyle w:val="List"/>
            </w:pPr>
            <w:r>
              <w:t>3.2 Support and develop the person’s ability to independently access alternative resources to address needs</w:t>
            </w:r>
          </w:p>
          <w:p w14:paraId="44A40F69" w14:textId="13C20ABA" w:rsidR="00A51554" w:rsidRPr="00C936D6" w:rsidRDefault="00C1152E" w:rsidP="00C936D6">
            <w:pPr>
              <w:pStyle w:val="List"/>
            </w:pPr>
            <w:r>
              <w:t>3.3 Conduct research to establish an informed plan of action</w:t>
            </w:r>
          </w:p>
          <w:p w14:paraId="64EFFC18" w14:textId="38DE4498" w:rsidR="00A51554" w:rsidRPr="00C936D6" w:rsidRDefault="00C1152E" w:rsidP="00C936D6">
            <w:pPr>
              <w:pStyle w:val="List"/>
            </w:pPr>
            <w:r>
              <w:t>3.4 Address barriers that may restrict the person’s ability to meet identified goals and determine strategies to minimise their impact</w:t>
            </w:r>
          </w:p>
          <w:p w14:paraId="65A71376" w14:textId="395C2C1E" w:rsidR="00A51554" w:rsidRPr="00C936D6" w:rsidRDefault="00C1152E" w:rsidP="00C936D6">
            <w:pPr>
              <w:pStyle w:val="List"/>
            </w:pPr>
            <w:r>
              <w:t>3.5 Plan actions that are within person’s financial resources</w:t>
            </w:r>
          </w:p>
          <w:p w14:paraId="55A2818A" w14:textId="6AF6A422" w:rsidR="00A51554" w:rsidRPr="00C936D6" w:rsidRDefault="00C1152E" w:rsidP="00C936D6">
            <w:pPr>
              <w:pStyle w:val="List"/>
            </w:pPr>
            <w:r>
              <w:t>3.6 Convene and participate in case conferences with the person, service providers, family, carers, natural supports and others identified by the person</w:t>
            </w:r>
          </w:p>
          <w:p w14:paraId="565065A5" w14:textId="0F7B2FB3" w:rsidR="00A51554" w:rsidRPr="00C936D6" w:rsidRDefault="00C1152E" w:rsidP="00C936D6">
            <w:pPr>
              <w:pStyle w:val="List"/>
            </w:pPr>
            <w:r>
              <w:t>3.7 Seek and obtain the person’s consent to undertake any referrals to other services and organisations</w:t>
            </w:r>
          </w:p>
          <w:p w14:paraId="655854F7" w14:textId="01376032" w:rsidR="00A51554" w:rsidRPr="00C936D6" w:rsidRDefault="00B25F4C" w:rsidP="00C936D6">
            <w:pPr>
              <w:pStyle w:val="List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4720799" wp14:editId="6D181659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364912807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184D8" w14:textId="501E5908" w:rsidR="00B25F4C" w:rsidRPr="00B25F4C" w:rsidRDefault="00B25F4C" w:rsidP="00B25F4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25F4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20799" id="Watermark_Page_4" o:spid="_x0000_s1029" type="#_x0000_t202" style="position:absolute;left:0;text-align:left;margin-left:-105.55pt;margin-top:115.1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" stroked="f" strokeweight=".5pt">
                      <v:fill opacity="0"/>
                      <o:lock v:ext="edit" aspectratio="t"/>
                      <v:textbox>
                        <w:txbxContent>
                          <w:p w14:paraId="4C2184D8" w14:textId="501E5908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1152E">
              <w:t>3.8 Provide the person with information about available service options and support them to make informed decisions and exercise choice in all stages of the case management process</w:t>
            </w:r>
          </w:p>
          <w:p w14:paraId="08C06266" w14:textId="7DA49FC1" w:rsidR="00A51554" w:rsidRDefault="00C1152E" w:rsidP="00C936D6">
            <w:pPr>
              <w:pStyle w:val="List"/>
              <w:rPr>
                <w:lang w:val="en-NZ"/>
              </w:rPr>
            </w:pPr>
            <w:r>
              <w:t>3.9 Document the person’s goals and determine how effectiveness of interventions will be measured and evaluated</w:t>
            </w:r>
          </w:p>
        </w:tc>
      </w:tr>
      <w:tr w:rsidR="00A51554" w14:paraId="5480AA89" w14:textId="77777777" w:rsidTr="5C0A8D1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DE7F4E" w14:textId="025BAF79" w:rsidR="00A51554" w:rsidRDefault="00C1152E" w:rsidP="00C936D6">
            <w:pPr>
              <w:pStyle w:val="List"/>
              <w:rPr>
                <w:lang w:val="en-NZ"/>
              </w:rPr>
            </w:pPr>
            <w:r>
              <w:lastRenderedPageBreak/>
              <w:t>4. Monitor service provision and coordination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C6A5AF" w14:textId="24C214A1" w:rsidR="00A51554" w:rsidRPr="00C936D6" w:rsidRDefault="00C1152E" w:rsidP="00C936D6">
            <w:pPr>
              <w:pStyle w:val="List"/>
            </w:pPr>
            <w:r>
              <w:t>4.1 Communicate with service providers to review the individualised case management plan and adjust to optimise outcomes</w:t>
            </w:r>
          </w:p>
          <w:p w14:paraId="20CEF5F4" w14:textId="02B651A0" w:rsidR="00A51554" w:rsidRPr="00C936D6" w:rsidRDefault="00C1152E" w:rsidP="00C936D6">
            <w:pPr>
              <w:pStyle w:val="List"/>
            </w:pPr>
            <w:r>
              <w:t>4.2 Advocate for service system improvements and identify and communicate gaps and inadequate services to program managers</w:t>
            </w:r>
          </w:p>
          <w:p w14:paraId="3EBE6124" w14:textId="15843BB0" w:rsidR="00A51554" w:rsidRPr="00C936D6" w:rsidRDefault="00C1152E" w:rsidP="00C936D6">
            <w:pPr>
              <w:pStyle w:val="List"/>
            </w:pPr>
            <w:r>
              <w:t>4.3 Adjust services, supports and resources according to person’s needs and financial parameters</w:t>
            </w:r>
          </w:p>
          <w:p w14:paraId="28A17134" w14:textId="50B834B4" w:rsidR="00A51554" w:rsidRDefault="00C1152E" w:rsidP="00C936D6">
            <w:pPr>
              <w:pStyle w:val="List"/>
              <w:rPr>
                <w:lang w:val="en-NZ"/>
              </w:rPr>
            </w:pPr>
            <w:r>
              <w:t>4.4 Document and report to relevant organisation or funding body the implications from any variations to expected plan</w:t>
            </w:r>
          </w:p>
        </w:tc>
      </w:tr>
      <w:tr w:rsidR="00A51554" w:rsidRPr="00C936D6" w14:paraId="2EE750F3" w14:textId="77777777" w:rsidTr="5C0A8D1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71B3105" w14:textId="0BE44F9E" w:rsidR="00A51554" w:rsidRDefault="00C1152E" w:rsidP="00C936D6">
            <w:pPr>
              <w:pStyle w:val="List"/>
              <w:rPr>
                <w:lang w:val="en-NZ"/>
              </w:rPr>
            </w:pPr>
            <w:r>
              <w:t>5. Evaluate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347232" w14:textId="6981C306" w:rsidR="00A51554" w:rsidRPr="00C936D6" w:rsidRDefault="00C1152E" w:rsidP="00C936D6">
            <w:pPr>
              <w:pStyle w:val="List"/>
            </w:pPr>
            <w:r>
              <w:t>5.1 Undertake reassessment and evaluation of outcomes against expected outcome</w:t>
            </w:r>
          </w:p>
          <w:p w14:paraId="0C0DB8CA" w14:textId="1CEF0F43" w:rsidR="00A51554" w:rsidRPr="00C936D6" w:rsidRDefault="00C1152E" w:rsidP="00C936D6">
            <w:pPr>
              <w:pStyle w:val="List"/>
            </w:pPr>
            <w:r>
              <w:t>5.2 Obtain information from person, service providers, funding bodies and case managers to determine progress and evaluate against identified goals in the plan</w:t>
            </w:r>
          </w:p>
          <w:p w14:paraId="0576E1F2" w14:textId="3D58E486" w:rsidR="00A51554" w:rsidRPr="00C936D6" w:rsidRDefault="00C1152E" w:rsidP="00C936D6">
            <w:pPr>
              <w:pStyle w:val="List"/>
            </w:pPr>
            <w:r>
              <w:t>5.3 Evaluate the effectiveness of plan adjustments to address person’s ongoing situation and changing needs</w:t>
            </w:r>
          </w:p>
          <w:p w14:paraId="3CC6BC1C" w14:textId="3FE3817D" w:rsidR="00A51554" w:rsidRPr="00C936D6" w:rsidRDefault="00C1152E" w:rsidP="00C936D6">
            <w:pPr>
              <w:pStyle w:val="List"/>
            </w:pPr>
            <w:r>
              <w:t>5.4 Evaluate the effectiveness of case management processes and service delivery, including person’s satisfaction and costs against benefits</w:t>
            </w:r>
          </w:p>
          <w:p w14:paraId="2F2B44AE" w14:textId="05CCC471" w:rsidR="00A51554" w:rsidRPr="00C936D6" w:rsidRDefault="00C1152E" w:rsidP="00C936D6">
            <w:pPr>
              <w:pStyle w:val="List"/>
            </w:pPr>
            <w:r>
              <w:t>5.5 Work with the person to evaluate ongoing support needs to meet their goals, including review of parameters for disengagement</w:t>
            </w:r>
          </w:p>
          <w:p w14:paraId="29F69E21" w14:textId="512B8D8F" w:rsidR="00A51554" w:rsidRPr="00C936D6" w:rsidRDefault="00C1152E" w:rsidP="00C936D6">
            <w:pPr>
              <w:pStyle w:val="List"/>
            </w:pPr>
            <w:r>
              <w:t>5.6 Evaluate financial outcomes of adjustments to plan</w:t>
            </w:r>
          </w:p>
          <w:p w14:paraId="751D266F" w14:textId="2478FFC7" w:rsidR="00A51554" w:rsidRPr="00C936D6" w:rsidRDefault="00C1152E" w:rsidP="00C936D6">
            <w:pPr>
              <w:pStyle w:val="List"/>
            </w:pPr>
            <w:r>
              <w:t>5.7 Identify opportunities for the person to maintain or develop independence from any aspect of the plan</w:t>
            </w:r>
          </w:p>
          <w:p w14:paraId="7A587757" w14:textId="055DF40C" w:rsidR="00A51554" w:rsidRPr="00C936D6" w:rsidRDefault="00C1152E" w:rsidP="00C936D6">
            <w:pPr>
              <w:pStyle w:val="List"/>
            </w:pPr>
            <w:r>
              <w:t>5.8 Document and report person’s outcomes and satisfaction in accordance with organisational policies and procedures</w:t>
            </w:r>
          </w:p>
        </w:tc>
      </w:tr>
    </w:tbl>
    <w:p w14:paraId="7B1935FE" w14:textId="77777777" w:rsidR="00A51554" w:rsidRPr="00C936D6" w:rsidRDefault="00A51554" w:rsidP="00C936D6">
      <w:pPr>
        <w:pStyle w:val="BodyText"/>
      </w:pPr>
    </w:p>
    <w:p w14:paraId="11394890" w14:textId="77777777" w:rsidR="00A51554" w:rsidRPr="00C936D6" w:rsidRDefault="00A51554" w:rsidP="00C936D6">
      <w:pPr>
        <w:pStyle w:val="AllowPageBreak"/>
      </w:pPr>
    </w:p>
    <w:p w14:paraId="5DA17661" w14:textId="77777777" w:rsidR="00A51554" w:rsidRPr="00C936D6" w:rsidRDefault="00C1152E" w:rsidP="00C936D6">
      <w:pPr>
        <w:pStyle w:val="Heading1"/>
      </w:pPr>
      <w:bookmarkStart w:id="6" w:name="O_1276610"/>
      <w:bookmarkEnd w:id="6"/>
      <w:r w:rsidRPr="00C936D6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C936D6" w14:paraId="4B07DADA" w14:textId="77777777" w:rsidTr="00C936D6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475EAD" w14:textId="77777777" w:rsidR="00A51554" w:rsidRDefault="00C1152E" w:rsidP="00C936D6">
            <w:pPr>
              <w:pStyle w:val="BodyText"/>
              <w:rPr>
                <w:lang w:val="en-NZ"/>
              </w:rPr>
            </w:pPr>
            <w:r w:rsidRPr="00C936D6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A51554" w14:paraId="567F2090" w14:textId="77777777" w:rsidTr="00C936D6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63CC65" w14:textId="77777777" w:rsidR="00A51554" w:rsidRPr="00C936D6" w:rsidRDefault="00A51554" w:rsidP="00C936D6">
            <w:pPr>
              <w:pStyle w:val="BodyText"/>
            </w:pPr>
          </w:p>
          <w:p w14:paraId="1AA4E116" w14:textId="77777777" w:rsidR="00A51554" w:rsidRPr="00C936D6" w:rsidRDefault="00C1152E" w:rsidP="00C936D6">
            <w:pPr>
              <w:pStyle w:val="BodyText"/>
            </w:pPr>
            <w:r w:rsidRPr="00C936D6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25BCAC8" w14:textId="77777777" w:rsidR="00A51554" w:rsidRDefault="00C1152E" w:rsidP="00C936D6">
            <w:pPr>
              <w:pStyle w:val="BodyText"/>
              <w:rPr>
                <w:lang w:val="en-NZ"/>
              </w:rPr>
            </w:pPr>
            <w:r w:rsidRPr="00C936D6">
              <w:rPr>
                <w:rStyle w:val="SpecialBold"/>
              </w:rPr>
              <w:t>DESCRIPTION</w:t>
            </w:r>
          </w:p>
        </w:tc>
      </w:tr>
      <w:tr w:rsidR="00A51554" w14:paraId="330E2425" w14:textId="77777777" w:rsidTr="00C936D6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6112035" w14:textId="39C8C2C0" w:rsidR="00A51554" w:rsidRDefault="00B25F4C" w:rsidP="00C936D6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65E42055" wp14:editId="02AE4535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306344325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E8E5DF" w14:textId="72A1AADD" w:rsidR="00B25F4C" w:rsidRPr="00B25F4C" w:rsidRDefault="00B25F4C" w:rsidP="00B25F4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B25F4C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E42055" id="Watermark_Page_5" o:spid="_x0000_s1030" type="#_x0000_t202" style="position:absolute;margin-left:29.15pt;margin-top:115.1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EYNCv3hAAAADwEAAA8AAAAAAAAAAAAAAAAAqwQAAGRycy9kb3ducmV2LnhtbFBL&#13;&#10;BQYAAAAABAAEAPMAAAC5BQAAAAA=&#13;&#10;" stroked="f" strokeweight=".5pt">
                      <v:fill opacity="0"/>
                      <o:lock v:ext="edit" aspectratio="t"/>
                      <v:textbox>
                        <w:txbxContent>
                          <w:p w14:paraId="5BE8E5DF" w14:textId="72A1AADD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C1152E" w:rsidRPr="00C936D6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0D80AC" w14:textId="77777777" w:rsidR="00A51554" w:rsidRDefault="00C1152E" w:rsidP="00C936D6">
            <w:pPr>
              <w:pStyle w:val="ListBullet"/>
              <w:rPr>
                <w:lang w:val="en-NZ"/>
              </w:rPr>
            </w:pPr>
            <w:r w:rsidRPr="00C936D6">
              <w:t>participate in a variety of spoken exchanges with a range of audiences varying structure and language to suit the audience.</w:t>
            </w:r>
          </w:p>
        </w:tc>
      </w:tr>
      <w:tr w:rsidR="00A51554" w:rsidRPr="00C936D6" w14:paraId="0F51AF91" w14:textId="77777777" w:rsidTr="00C936D6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08D7B3B" w14:textId="77777777" w:rsidR="00A51554" w:rsidRDefault="00C1152E" w:rsidP="00C936D6">
            <w:pPr>
              <w:pStyle w:val="BodyText"/>
              <w:rPr>
                <w:lang w:val="en-NZ"/>
              </w:rPr>
            </w:pPr>
            <w:r w:rsidRPr="00C936D6">
              <w:t>Reading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BD4D78" w14:textId="77777777" w:rsidR="00A51554" w:rsidRPr="00C936D6" w:rsidRDefault="00C1152E" w:rsidP="00C936D6">
            <w:pPr>
              <w:pStyle w:val="ListBullet"/>
            </w:pPr>
            <w:r w:rsidRPr="00C936D6">
              <w:t>interpret a variety of text to determine and confirm task requirements.</w:t>
            </w:r>
          </w:p>
        </w:tc>
      </w:tr>
    </w:tbl>
    <w:p w14:paraId="4BC8FF47" w14:textId="77777777" w:rsidR="00A51554" w:rsidRPr="00C936D6" w:rsidRDefault="00A51554" w:rsidP="00C936D6">
      <w:pPr>
        <w:pStyle w:val="BodyText"/>
      </w:pPr>
    </w:p>
    <w:p w14:paraId="78F62A12" w14:textId="77777777" w:rsidR="00A51554" w:rsidRPr="00C936D6" w:rsidRDefault="00A51554" w:rsidP="00C936D6">
      <w:pPr>
        <w:pStyle w:val="AllowPageBreak"/>
      </w:pPr>
    </w:p>
    <w:p w14:paraId="16B8E83B" w14:textId="77777777" w:rsidR="00A51554" w:rsidRPr="00C936D6" w:rsidRDefault="00C1152E" w:rsidP="00C936D6">
      <w:pPr>
        <w:pStyle w:val="Heading1"/>
      </w:pPr>
      <w:bookmarkStart w:id="7" w:name="O_1276609"/>
      <w:bookmarkEnd w:id="7"/>
      <w:r w:rsidRPr="00C936D6">
        <w:t>Unit Mapping Information</w:t>
      </w:r>
    </w:p>
    <w:p w14:paraId="4EB1E44B" w14:textId="77777777" w:rsidR="00A51554" w:rsidRPr="00C936D6" w:rsidRDefault="00C1152E" w:rsidP="00C1152E">
      <w:pPr>
        <w:pStyle w:val="BodyText"/>
      </w:pPr>
      <w:r w:rsidRPr="00C936D6">
        <w:t>Supersedes and is equivalent to CHCCSM002 Implement case management practice.</w:t>
      </w:r>
    </w:p>
    <w:p w14:paraId="198FE851" w14:textId="77777777" w:rsidR="00A51554" w:rsidRPr="00C936D6" w:rsidRDefault="00C1152E" w:rsidP="00C936D6">
      <w:pPr>
        <w:pStyle w:val="Heading1"/>
      </w:pPr>
      <w:bookmarkStart w:id="8" w:name="O_1276602"/>
      <w:bookmarkEnd w:id="8"/>
      <w:r w:rsidRPr="00C936D6">
        <w:t>Links</w:t>
      </w:r>
    </w:p>
    <w:p w14:paraId="40D02173" w14:textId="00682809" w:rsidR="00A51554" w:rsidRPr="00C936D6" w:rsidRDefault="00C1152E" w:rsidP="00C1152E">
      <w:pPr>
        <w:pStyle w:val="BodyText"/>
      </w:pPr>
      <w:r>
        <w:t xml:space="preserve">Companion Volume implementation guides are found in VETNet - </w:t>
      </w:r>
    </w:p>
    <w:p w14:paraId="24F2B3C4" w14:textId="77777777" w:rsidR="00824B72" w:rsidRDefault="00824B72" w:rsidP="00824B72">
      <w:pPr>
        <w:sectPr w:rsidR="00824B72" w:rsidSect="00824B72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DE73D59" w14:textId="019A688F" w:rsidR="00824B72" w:rsidRDefault="00B25F4C" w:rsidP="001E030F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BA9EB27" wp14:editId="35E0392B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257631023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76394" w14:textId="75FE004F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9EB27" id="Watermark_Page_6" o:spid="_x0000_s1031" type="#_x0000_t202" style="position:absolute;left:0;text-align:left;margin-left:100pt;margin-top:199.95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GqhRg1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D476394" w14:textId="75FE004F" w:rsidR="00B25F4C" w:rsidRPr="00B25F4C" w:rsidRDefault="00B25F4C" w:rsidP="00B25F4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25F4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824B72">
          <w:t>Assessment Requirements for CHCCSM010 Implement case management practice</w:t>
        </w:r>
      </w:fldSimple>
    </w:p>
    <w:p w14:paraId="7B293C52" w14:textId="77777777" w:rsidR="00824B72" w:rsidRDefault="00824B72" w:rsidP="001E030F">
      <w:pPr>
        <w:pStyle w:val="Version"/>
        <w:sectPr w:rsidR="00824B72" w:rsidSect="00824B7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77FC1072" w14:textId="4A1733BE" w:rsidR="00824B72" w:rsidRPr="00F709FF" w:rsidRDefault="00B25F4C" w:rsidP="00F709FF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728CD7F" wp14:editId="140B92E3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226275930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285367" w14:textId="1B0ECF6E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8CD7F" id="Watermark_Page_7" o:spid="_x0000_s1032" type="#_x0000_t202" style="position:absolute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61285367" w14:textId="1B0ECF6E" w:rsidR="00B25F4C" w:rsidRPr="00B25F4C" w:rsidRDefault="00B25F4C" w:rsidP="00B25F4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25F4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4B72" w:rsidRPr="00F709FF">
        <w:t>Assessment Requirements for CHCCSM010 Implement case management practice</w:t>
      </w:r>
    </w:p>
    <w:p w14:paraId="1C0FCC98" w14:textId="77777777" w:rsidR="00824B72" w:rsidRPr="00F709FF" w:rsidRDefault="00824B72" w:rsidP="00F709FF">
      <w:pPr>
        <w:pStyle w:val="Heading1"/>
      </w:pPr>
      <w:bookmarkStart w:id="9" w:name="O_1276604"/>
      <w:bookmarkEnd w:id="9"/>
      <w:r w:rsidRPr="00F709FF">
        <w:t>Modification History</w:t>
      </w:r>
    </w:p>
    <w:p w14:paraId="25289B58" w14:textId="77777777" w:rsidR="00824B72" w:rsidRPr="00F709FF" w:rsidRDefault="00824B72" w:rsidP="001E030F">
      <w:pPr>
        <w:pStyle w:val="BodyText"/>
      </w:pPr>
      <w:r w:rsidRPr="00F709FF">
        <w:t>Not applicable.</w:t>
      </w:r>
    </w:p>
    <w:p w14:paraId="21DC3452" w14:textId="77777777" w:rsidR="00824B72" w:rsidRPr="00F709FF" w:rsidRDefault="00824B72" w:rsidP="00F709FF">
      <w:pPr>
        <w:pStyle w:val="Heading1"/>
      </w:pPr>
      <w:bookmarkStart w:id="10" w:name="O_1276607"/>
      <w:bookmarkEnd w:id="10"/>
      <w:r w:rsidRPr="00F709FF">
        <w:t>Performance Evidence</w:t>
      </w:r>
    </w:p>
    <w:p w14:paraId="17CFEDDB" w14:textId="77777777" w:rsidR="00824B72" w:rsidRPr="00F709FF" w:rsidRDefault="00824B72" w:rsidP="001E030F">
      <w:pPr>
        <w:pStyle w:val="BodyText"/>
      </w:pPr>
      <w:r w:rsidRPr="00F709FF">
        <w:t xml:space="preserve">Evidence of the ability to complete tasks outlined in elements and performance criteria of this unit in the context of the job role, and: </w:t>
      </w:r>
    </w:p>
    <w:p w14:paraId="1EE4A9A7" w14:textId="36D4932C" w:rsidR="00824B72" w:rsidRPr="00F709FF" w:rsidRDefault="00824B72" w:rsidP="00F709FF">
      <w:pPr>
        <w:pStyle w:val="ListBullet"/>
      </w:pPr>
      <w:r>
        <w:t>implement case management practice for three cases involving people with a diverse range of needs, goals and barriers</w:t>
      </w:r>
    </w:p>
    <w:p w14:paraId="454D1CE5" w14:textId="77777777" w:rsidR="00824B72" w:rsidRPr="00F709FF" w:rsidRDefault="00824B72" w:rsidP="00F709FF">
      <w:pPr>
        <w:pStyle w:val="AllowPageBreak"/>
      </w:pPr>
    </w:p>
    <w:p w14:paraId="3A5A63FE" w14:textId="77777777" w:rsidR="00824B72" w:rsidRPr="00F709FF" w:rsidRDefault="00824B72" w:rsidP="00F709FF">
      <w:pPr>
        <w:pStyle w:val="Heading1"/>
      </w:pPr>
      <w:bookmarkStart w:id="11" w:name="O_1276606"/>
      <w:bookmarkEnd w:id="11"/>
      <w:r w:rsidRPr="00F709FF">
        <w:t>Knowledge Evidence</w:t>
      </w:r>
    </w:p>
    <w:p w14:paraId="38BAE935" w14:textId="77777777" w:rsidR="00824B72" w:rsidRPr="00F709FF" w:rsidRDefault="00824B72" w:rsidP="001E030F">
      <w:pPr>
        <w:pStyle w:val="BodyText"/>
      </w:pPr>
      <w:r w:rsidRPr="00F709FF">
        <w:t>Demonstrated knowledge required to complete the tasks outlined in elements and performance criteria of this unit:</w:t>
      </w:r>
    </w:p>
    <w:p w14:paraId="7591593D" w14:textId="77777777" w:rsidR="00824B72" w:rsidRPr="00F709FF" w:rsidRDefault="00824B72" w:rsidP="00F709FF">
      <w:pPr>
        <w:pStyle w:val="ListBullet"/>
      </w:pPr>
      <w:r w:rsidRPr="00F709FF">
        <w:t>case management practice and approaches:</w:t>
      </w:r>
    </w:p>
    <w:p w14:paraId="641961D5" w14:textId="77777777" w:rsidR="00824B72" w:rsidRPr="00F709FF" w:rsidRDefault="00824B72" w:rsidP="00824B72">
      <w:pPr>
        <w:pStyle w:val="ListBullet2"/>
      </w:pPr>
      <w:r w:rsidRPr="00F709FF">
        <w:t>person-centred</w:t>
      </w:r>
    </w:p>
    <w:p w14:paraId="3CCB1F24" w14:textId="77777777" w:rsidR="00824B72" w:rsidRPr="00F709FF" w:rsidRDefault="00824B72" w:rsidP="00824B72">
      <w:pPr>
        <w:pStyle w:val="ListBullet2"/>
      </w:pPr>
      <w:r w:rsidRPr="00F709FF">
        <w:t>evidence-based</w:t>
      </w:r>
    </w:p>
    <w:p w14:paraId="57767E18" w14:textId="77777777" w:rsidR="00824B72" w:rsidRPr="00F709FF" w:rsidRDefault="00824B72" w:rsidP="00824B72">
      <w:pPr>
        <w:pStyle w:val="ListBullet2"/>
      </w:pPr>
      <w:r w:rsidRPr="00F709FF">
        <w:t>holistic</w:t>
      </w:r>
    </w:p>
    <w:p w14:paraId="77D04CA3" w14:textId="77777777" w:rsidR="00824B72" w:rsidRPr="00F709FF" w:rsidRDefault="00824B72" w:rsidP="00824B72">
      <w:pPr>
        <w:pStyle w:val="ListBullet2"/>
      </w:pPr>
      <w:r w:rsidRPr="00F709FF">
        <w:t>inclusive</w:t>
      </w:r>
    </w:p>
    <w:p w14:paraId="0D18F4F7" w14:textId="77777777" w:rsidR="00824B72" w:rsidRPr="00F709FF" w:rsidRDefault="00824B72" w:rsidP="00824B72">
      <w:pPr>
        <w:pStyle w:val="ListBullet2"/>
      </w:pPr>
      <w:r w:rsidRPr="00F709FF">
        <w:t>strengths-based</w:t>
      </w:r>
    </w:p>
    <w:p w14:paraId="117A62DA" w14:textId="77777777" w:rsidR="00824B72" w:rsidRPr="00F709FF" w:rsidRDefault="00824B72" w:rsidP="00F709FF">
      <w:pPr>
        <w:pStyle w:val="ListBullet"/>
      </w:pPr>
      <w:r w:rsidRPr="00F709FF">
        <w:t>contemporary case management models and practices</w:t>
      </w:r>
    </w:p>
    <w:p w14:paraId="1F2F04BD" w14:textId="77777777" w:rsidR="00824B72" w:rsidRPr="00F709FF" w:rsidRDefault="00824B72" w:rsidP="00F709FF">
      <w:pPr>
        <w:pStyle w:val="ListBullet"/>
      </w:pPr>
      <w:r w:rsidRPr="00F709FF">
        <w:t>current national standards for practice of case management</w:t>
      </w:r>
    </w:p>
    <w:p w14:paraId="69D57B55" w14:textId="77777777" w:rsidR="00824B72" w:rsidRPr="00F709FF" w:rsidRDefault="00824B72" w:rsidP="00F709FF">
      <w:pPr>
        <w:pStyle w:val="ListBullet"/>
      </w:pPr>
      <w:r w:rsidRPr="00F709FF">
        <w:t>wide range of services and resources available for case management</w:t>
      </w:r>
    </w:p>
    <w:p w14:paraId="3DE96051" w14:textId="77777777" w:rsidR="00824B72" w:rsidRPr="00F709FF" w:rsidRDefault="00824B72" w:rsidP="00F709FF">
      <w:pPr>
        <w:pStyle w:val="ListBullet"/>
      </w:pPr>
      <w:r w:rsidRPr="00F709FF">
        <w:t>components of service delivery system</w:t>
      </w:r>
    </w:p>
    <w:p w14:paraId="3D20E79B" w14:textId="77777777" w:rsidR="00824B72" w:rsidRPr="00F709FF" w:rsidRDefault="00824B72" w:rsidP="00F709FF">
      <w:pPr>
        <w:pStyle w:val="ListBullet"/>
      </w:pPr>
      <w:r w:rsidRPr="00F709FF">
        <w:t>funding processes and bodies related to provision of relevant services and resources</w:t>
      </w:r>
    </w:p>
    <w:p w14:paraId="3261F987" w14:textId="77777777" w:rsidR="00824B72" w:rsidRPr="00F709FF" w:rsidRDefault="00824B72" w:rsidP="00F709FF">
      <w:pPr>
        <w:pStyle w:val="ListBullet"/>
      </w:pPr>
      <w:r w:rsidRPr="00F709FF">
        <w:t>characteristics and needs of identified population</w:t>
      </w:r>
    </w:p>
    <w:p w14:paraId="73AE902C" w14:textId="77777777" w:rsidR="00824B72" w:rsidRPr="00F709FF" w:rsidRDefault="00824B72" w:rsidP="00F709FF">
      <w:pPr>
        <w:pStyle w:val="ListBullet"/>
      </w:pPr>
      <w:r w:rsidRPr="00F709FF">
        <w:t>nature and significance of service setting</w:t>
      </w:r>
    </w:p>
    <w:p w14:paraId="0ADDE9EA" w14:textId="77777777" w:rsidR="00824B72" w:rsidRPr="00F709FF" w:rsidRDefault="00824B72" w:rsidP="00F709FF">
      <w:pPr>
        <w:pStyle w:val="ListBullet"/>
      </w:pPr>
      <w:r w:rsidRPr="00F709FF">
        <w:t>legal and ethical considerations relevant to case management and how these are applied in organisations and individual practice:</w:t>
      </w:r>
    </w:p>
    <w:p w14:paraId="7E636822" w14:textId="77777777" w:rsidR="00824B72" w:rsidRPr="00F709FF" w:rsidRDefault="00824B72" w:rsidP="00824B72">
      <w:pPr>
        <w:pStyle w:val="ListBullet2"/>
      </w:pPr>
      <w:r w:rsidRPr="00F709FF">
        <w:t>professional standards</w:t>
      </w:r>
    </w:p>
    <w:p w14:paraId="469ECE0C" w14:textId="77777777" w:rsidR="00824B72" w:rsidRPr="00F709FF" w:rsidRDefault="00824B72" w:rsidP="00824B72">
      <w:pPr>
        <w:pStyle w:val="ListBullet2"/>
      </w:pPr>
      <w:r w:rsidRPr="00F709FF">
        <w:t>code of ethics</w:t>
      </w:r>
    </w:p>
    <w:p w14:paraId="55537933" w14:textId="77777777" w:rsidR="00824B72" w:rsidRPr="00F709FF" w:rsidRDefault="00824B72" w:rsidP="00824B72">
      <w:pPr>
        <w:pStyle w:val="ListBullet2"/>
      </w:pPr>
      <w:r w:rsidRPr="00F709FF">
        <w:t>duty of care</w:t>
      </w:r>
    </w:p>
    <w:p w14:paraId="7E5D875E" w14:textId="77777777" w:rsidR="00824B72" w:rsidRPr="00F709FF" w:rsidRDefault="00824B72" w:rsidP="00824B72">
      <w:pPr>
        <w:pStyle w:val="ListBullet2"/>
      </w:pPr>
      <w:r w:rsidRPr="00F709FF">
        <w:t>voluntary assumption of risk</w:t>
      </w:r>
    </w:p>
    <w:p w14:paraId="651F2C4A" w14:textId="77777777" w:rsidR="00824B72" w:rsidRPr="00F709FF" w:rsidRDefault="00824B72" w:rsidP="00824B72">
      <w:pPr>
        <w:pStyle w:val="ListBullet2"/>
      </w:pPr>
      <w:r w:rsidRPr="00F709FF">
        <w:t>informed consent</w:t>
      </w:r>
    </w:p>
    <w:p w14:paraId="77F2F88F" w14:textId="77777777" w:rsidR="00824B72" w:rsidRPr="00F709FF" w:rsidRDefault="00824B72" w:rsidP="00824B72">
      <w:pPr>
        <w:pStyle w:val="ListBullet2"/>
      </w:pPr>
      <w:r w:rsidRPr="00F709FF">
        <w:t>privacy, confidentiality and disclosure</w:t>
      </w:r>
    </w:p>
    <w:p w14:paraId="3F367272" w14:textId="77777777" w:rsidR="00824B72" w:rsidRPr="00F709FF" w:rsidRDefault="00824B72" w:rsidP="00824B72">
      <w:pPr>
        <w:pStyle w:val="ListBullet2"/>
      </w:pPr>
      <w:r w:rsidRPr="00F709FF">
        <w:t>mandatory reporting</w:t>
      </w:r>
    </w:p>
    <w:p w14:paraId="26D159DB" w14:textId="77777777" w:rsidR="00824B72" w:rsidRPr="00F709FF" w:rsidRDefault="00824B72" w:rsidP="00F709FF">
      <w:pPr>
        <w:pStyle w:val="ListBullet"/>
      </w:pPr>
      <w:r w:rsidRPr="00F709FF">
        <w:t>documentation requirements and practices</w:t>
      </w:r>
    </w:p>
    <w:p w14:paraId="4870E340" w14:textId="6AEB346A" w:rsidR="00824B72" w:rsidRPr="00F709FF" w:rsidRDefault="00B25F4C" w:rsidP="00F709FF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C46B1CE" wp14:editId="0E4F867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851268302" name="Watermark_Page_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3E496" w14:textId="1BE6E67E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6B1CE" id="Watermark_Page_8" o:spid="_x0000_s1033" type="#_x0000_t202" style="position:absolute;left:0;text-align:left;margin-left:100pt;margin-top:200pt;width:400pt;height:100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6h8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5vgjjhZAvFKynqoG82tHJVE5O1QP8k&#13;&#10;HHUXsaeJ8Y+0lBooFww7zipwP/92HuKp6OTlrKVuzTn+2AunONNfDbXDp9FkEto7GpPpzZgMd+nZ&#13;&#10;XnrMvlkCCTSi2bQybkO818dt6aB5ocFahKzkEkZS7pz743bp+xmiwZRqsYhB1NBW+LXZWHlspFCn&#13;&#10;5+5FODsU01MfPMCxr0X2pqZ9bCikgcXeQ1nHgp9VHeSnYYh1GwY3TNulHaPOfy/zX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DVw6h8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26A3E496" w14:textId="1BE6E67E" w:rsidR="00B25F4C" w:rsidRPr="00B25F4C" w:rsidRDefault="00B25F4C" w:rsidP="00B25F4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25F4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24B72" w:rsidRPr="00F709FF">
        <w:t>resources and services available within the community</w:t>
      </w:r>
    </w:p>
    <w:p w14:paraId="2DCAED09" w14:textId="77777777" w:rsidR="00824B72" w:rsidRPr="00F709FF" w:rsidRDefault="00824B72" w:rsidP="00F709FF">
      <w:pPr>
        <w:pStyle w:val="ListBullet"/>
      </w:pPr>
      <w:r w:rsidRPr="00F709FF">
        <w:t>case management processes:</w:t>
      </w:r>
    </w:p>
    <w:p w14:paraId="5CF4437E" w14:textId="77777777" w:rsidR="00824B72" w:rsidRPr="00F709FF" w:rsidRDefault="00824B72" w:rsidP="00824B72">
      <w:pPr>
        <w:pStyle w:val="ListBullet2"/>
      </w:pPr>
      <w:r w:rsidRPr="00F709FF">
        <w:t>complexity of person’s circumstances or needs</w:t>
      </w:r>
    </w:p>
    <w:p w14:paraId="21CE0EB8" w14:textId="77777777" w:rsidR="00824B72" w:rsidRPr="00F709FF" w:rsidRDefault="00824B72" w:rsidP="00824B72">
      <w:pPr>
        <w:pStyle w:val="ListBullet2"/>
      </w:pPr>
      <w:r w:rsidRPr="00F709FF">
        <w:t>complex range of issues involved in addressing person’s needs</w:t>
      </w:r>
    </w:p>
    <w:p w14:paraId="7917696E" w14:textId="77777777" w:rsidR="00824B72" w:rsidRPr="00F709FF" w:rsidRDefault="00824B72" w:rsidP="00824B72">
      <w:pPr>
        <w:pStyle w:val="ListBullet2"/>
      </w:pPr>
      <w:r w:rsidRPr="00F709FF">
        <w:t>involvement of multiple service providers</w:t>
      </w:r>
    </w:p>
    <w:p w14:paraId="123490D5" w14:textId="77777777" w:rsidR="00824B72" w:rsidRPr="00F709FF" w:rsidRDefault="00824B72" w:rsidP="00824B72">
      <w:pPr>
        <w:pStyle w:val="ListBullet2"/>
      </w:pPr>
      <w:r w:rsidRPr="00F709FF">
        <w:t>longevity of case management process</w:t>
      </w:r>
    </w:p>
    <w:p w14:paraId="05A4F634" w14:textId="77777777" w:rsidR="00824B72" w:rsidRPr="00F709FF" w:rsidRDefault="00824B72" w:rsidP="00F709FF">
      <w:pPr>
        <w:pStyle w:val="ListBullet"/>
      </w:pPr>
      <w:r w:rsidRPr="00F709FF">
        <w:t>factors contributing to complex needs:</w:t>
      </w:r>
    </w:p>
    <w:p w14:paraId="2485CC8F" w14:textId="77777777" w:rsidR="00824B72" w:rsidRPr="00F709FF" w:rsidRDefault="00824B72" w:rsidP="00824B72">
      <w:pPr>
        <w:pStyle w:val="ListBullet2"/>
      </w:pPr>
      <w:r w:rsidRPr="00F709FF">
        <w:t>available services and collaboration requirements between service providers</w:t>
      </w:r>
    </w:p>
    <w:p w14:paraId="3C054F1C" w14:textId="77777777" w:rsidR="00824B72" w:rsidRPr="00F709FF" w:rsidRDefault="00824B72" w:rsidP="00824B72">
      <w:pPr>
        <w:pStyle w:val="ListBullet2"/>
      </w:pPr>
      <w:r w:rsidRPr="00F709FF">
        <w:t>needs that may not be met by currently available services and resources</w:t>
      </w:r>
    </w:p>
    <w:p w14:paraId="32B8B1C0" w14:textId="77777777" w:rsidR="00824B72" w:rsidRPr="00F709FF" w:rsidRDefault="00824B72" w:rsidP="00824B72">
      <w:pPr>
        <w:pStyle w:val="ListBullet2"/>
      </w:pPr>
      <w:r w:rsidRPr="00F709FF">
        <w:t xml:space="preserve">family and carer needs that require additional services </w:t>
      </w:r>
    </w:p>
    <w:p w14:paraId="7287DEA6" w14:textId="77777777" w:rsidR="00824B72" w:rsidRPr="00F709FF" w:rsidRDefault="00824B72" w:rsidP="00824B72">
      <w:pPr>
        <w:pStyle w:val="ListBullet2"/>
      </w:pPr>
      <w:r w:rsidRPr="00F709FF">
        <w:t>health conditions</w:t>
      </w:r>
    </w:p>
    <w:p w14:paraId="61758695" w14:textId="77777777" w:rsidR="00824B72" w:rsidRPr="00F709FF" w:rsidRDefault="00824B72" w:rsidP="00824B72">
      <w:pPr>
        <w:pStyle w:val="ListBullet2"/>
      </w:pPr>
      <w:r w:rsidRPr="00F709FF">
        <w:t>housing and financial problems</w:t>
      </w:r>
    </w:p>
    <w:p w14:paraId="74B8DAC4" w14:textId="77777777" w:rsidR="00824B72" w:rsidRPr="00F709FF" w:rsidRDefault="00824B72" w:rsidP="00824B72">
      <w:pPr>
        <w:pStyle w:val="ListBullet2"/>
      </w:pPr>
      <w:r w:rsidRPr="00F709FF">
        <w:t>alcohol and drug use</w:t>
      </w:r>
    </w:p>
    <w:p w14:paraId="72AD8CD5" w14:textId="77777777" w:rsidR="00824B72" w:rsidRPr="00F709FF" w:rsidRDefault="00824B72" w:rsidP="00F709FF">
      <w:pPr>
        <w:pStyle w:val="ListBullet"/>
      </w:pPr>
      <w:r w:rsidRPr="00F709FF">
        <w:t>barriers that may restrict person’s ability to meet identified goals:</w:t>
      </w:r>
    </w:p>
    <w:p w14:paraId="0700BC59" w14:textId="77777777" w:rsidR="00824B72" w:rsidRPr="00F709FF" w:rsidRDefault="00824B72" w:rsidP="00824B72">
      <w:pPr>
        <w:pStyle w:val="ListBullet2"/>
      </w:pPr>
      <w:r w:rsidRPr="00F709FF">
        <w:t>physical and mental health and wellbeing</w:t>
      </w:r>
    </w:p>
    <w:p w14:paraId="42464446" w14:textId="77777777" w:rsidR="00824B72" w:rsidRPr="00F709FF" w:rsidRDefault="00824B72" w:rsidP="00824B72">
      <w:pPr>
        <w:pStyle w:val="ListBullet2"/>
      </w:pPr>
      <w:r w:rsidRPr="00F709FF">
        <w:t>impacts of trauma</w:t>
      </w:r>
    </w:p>
    <w:p w14:paraId="1CB61623" w14:textId="77777777" w:rsidR="00824B72" w:rsidRPr="00F709FF" w:rsidRDefault="00824B72" w:rsidP="00824B72">
      <w:pPr>
        <w:pStyle w:val="ListBullet2"/>
      </w:pPr>
      <w:r w:rsidRPr="00F709FF">
        <w:t>legal or regulatory constraints</w:t>
      </w:r>
    </w:p>
    <w:p w14:paraId="107BF4FD" w14:textId="77777777" w:rsidR="00824B72" w:rsidRPr="00F709FF" w:rsidRDefault="00824B72" w:rsidP="00824B72">
      <w:pPr>
        <w:pStyle w:val="ListBullet2"/>
      </w:pPr>
      <w:r w:rsidRPr="00F709FF">
        <w:t>incidents or accidents</w:t>
      </w:r>
    </w:p>
    <w:p w14:paraId="7E725131" w14:textId="77777777" w:rsidR="00824B72" w:rsidRPr="00F709FF" w:rsidRDefault="00824B72" w:rsidP="00824B72">
      <w:pPr>
        <w:pStyle w:val="ListBullet2"/>
      </w:pPr>
      <w:r w:rsidRPr="00F709FF">
        <w:t>cultural barriers</w:t>
      </w:r>
    </w:p>
    <w:p w14:paraId="02A1C95A" w14:textId="77777777" w:rsidR="00824B72" w:rsidRPr="00F709FF" w:rsidRDefault="00824B72" w:rsidP="00824B72">
      <w:pPr>
        <w:pStyle w:val="ListBullet2"/>
      </w:pPr>
      <w:r w:rsidRPr="00F709FF">
        <w:t>service provider issues</w:t>
      </w:r>
    </w:p>
    <w:p w14:paraId="13B6419D" w14:textId="77777777" w:rsidR="00824B72" w:rsidRPr="00F709FF" w:rsidRDefault="00824B72" w:rsidP="00824B72">
      <w:pPr>
        <w:pStyle w:val="ListBullet2"/>
      </w:pPr>
      <w:r w:rsidRPr="00F709FF">
        <w:t>eligibility criteria</w:t>
      </w:r>
    </w:p>
    <w:p w14:paraId="51FFD531" w14:textId="77777777" w:rsidR="00824B72" w:rsidRPr="00F709FF" w:rsidRDefault="00824B72" w:rsidP="00824B72">
      <w:pPr>
        <w:pStyle w:val="ListBullet2"/>
      </w:pPr>
      <w:r w:rsidRPr="00F709FF">
        <w:t>housing</w:t>
      </w:r>
    </w:p>
    <w:p w14:paraId="5EA28946" w14:textId="77777777" w:rsidR="00824B72" w:rsidRPr="00F709FF" w:rsidRDefault="00824B72" w:rsidP="00824B72">
      <w:pPr>
        <w:pStyle w:val="ListBullet2"/>
      </w:pPr>
      <w:r w:rsidRPr="00F709FF">
        <w:t>financial problems</w:t>
      </w:r>
    </w:p>
    <w:p w14:paraId="1C791F6B" w14:textId="77777777" w:rsidR="00824B72" w:rsidRPr="00F709FF" w:rsidRDefault="00824B72" w:rsidP="00824B72">
      <w:pPr>
        <w:pStyle w:val="ListBullet2"/>
      </w:pPr>
      <w:r w:rsidRPr="00F709FF">
        <w:t>alcohol and drug use</w:t>
      </w:r>
    </w:p>
    <w:p w14:paraId="6DB70F4E" w14:textId="141ED7C7" w:rsidR="00824B72" w:rsidRPr="00F709FF" w:rsidRDefault="00824B72" w:rsidP="00824B72">
      <w:pPr>
        <w:pStyle w:val="ListBullet2"/>
      </w:pPr>
      <w:r>
        <w:t>health</w:t>
      </w:r>
    </w:p>
    <w:p w14:paraId="22D30F76" w14:textId="77777777" w:rsidR="00824B72" w:rsidRPr="00F709FF" w:rsidRDefault="00824B72" w:rsidP="00F709FF">
      <w:pPr>
        <w:pStyle w:val="AllowPageBreak"/>
      </w:pPr>
    </w:p>
    <w:p w14:paraId="1604D98B" w14:textId="77777777" w:rsidR="00824B72" w:rsidRPr="00F709FF" w:rsidRDefault="00824B72" w:rsidP="00F709FF">
      <w:pPr>
        <w:pStyle w:val="Heading1"/>
      </w:pPr>
      <w:bookmarkStart w:id="12" w:name="O_1276605"/>
      <w:bookmarkEnd w:id="12"/>
      <w:r w:rsidRPr="00F709FF">
        <w:t>Assessment Conditions</w:t>
      </w:r>
    </w:p>
    <w:p w14:paraId="531A5B66" w14:textId="77777777" w:rsidR="00824B72" w:rsidRPr="00F709FF" w:rsidRDefault="00824B72" w:rsidP="001E030F">
      <w:pPr>
        <w:pStyle w:val="BodyText"/>
      </w:pPr>
      <w:r w:rsidRPr="00F709FF">
        <w:t>Skills must be demonstrated in the workplace, with the addition of simulations and scenarios where the full range of contexts and situations have not been provided in the workplace.</w:t>
      </w:r>
    </w:p>
    <w:p w14:paraId="353130D8" w14:textId="77777777" w:rsidR="00824B72" w:rsidRPr="00F709FF" w:rsidRDefault="00824B72" w:rsidP="001E030F">
      <w:pPr>
        <w:pStyle w:val="BodyText"/>
      </w:pPr>
      <w:r w:rsidRPr="00F709FF">
        <w:t>Assessment must ensure:</w:t>
      </w:r>
    </w:p>
    <w:p w14:paraId="3B2BB1AD" w14:textId="77777777" w:rsidR="00824B72" w:rsidRPr="00F709FF" w:rsidRDefault="00824B72" w:rsidP="00F709FF">
      <w:pPr>
        <w:pStyle w:val="ListBullet"/>
      </w:pPr>
      <w:r w:rsidRPr="00F709FF">
        <w:t>access to facilities, equipment and resources that reflect real working conditions and model industry operating conditions and contingencies</w:t>
      </w:r>
    </w:p>
    <w:p w14:paraId="164C0035" w14:textId="77777777" w:rsidR="00824B72" w:rsidRPr="00F709FF" w:rsidRDefault="00824B72" w:rsidP="00F709FF">
      <w:pPr>
        <w:pStyle w:val="ListBullet"/>
      </w:pPr>
      <w:r w:rsidRPr="00F709FF">
        <w:t>use of case management plans</w:t>
      </w:r>
    </w:p>
    <w:p w14:paraId="7CB0BA3B" w14:textId="77777777" w:rsidR="00824B72" w:rsidRPr="00F709FF" w:rsidRDefault="00824B72" w:rsidP="00F709FF">
      <w:pPr>
        <w:pStyle w:val="ListBullet"/>
      </w:pPr>
      <w:r w:rsidRPr="00F709FF">
        <w:t>access to organisational standards, policies and procedures</w:t>
      </w:r>
    </w:p>
    <w:p w14:paraId="22E5667E" w14:textId="77777777" w:rsidR="00824B72" w:rsidRPr="00F709FF" w:rsidRDefault="00824B72" w:rsidP="00F709FF">
      <w:pPr>
        <w:pStyle w:val="ListBullet"/>
      </w:pPr>
      <w:r w:rsidRPr="00F709FF">
        <w:t>links to other local service agencies or organisations</w:t>
      </w:r>
    </w:p>
    <w:p w14:paraId="5599A964" w14:textId="7E48B884" w:rsidR="00824B72" w:rsidRPr="00F709FF" w:rsidRDefault="00824B72" w:rsidP="00F709FF">
      <w:pPr>
        <w:pStyle w:val="ListBullet"/>
      </w:pPr>
      <w:r>
        <w:t>opportunities for engagement with people involved in case management</w:t>
      </w:r>
    </w:p>
    <w:p w14:paraId="5849E528" w14:textId="77777777" w:rsidR="00824B72" w:rsidRPr="00F709FF" w:rsidRDefault="00824B72" w:rsidP="00F709FF">
      <w:pPr>
        <w:pStyle w:val="Heading1"/>
      </w:pPr>
      <w:bookmarkStart w:id="13" w:name="O_1276603"/>
      <w:bookmarkEnd w:id="13"/>
      <w:r w:rsidRPr="00F709FF">
        <w:t>Links</w:t>
      </w:r>
    </w:p>
    <w:p w14:paraId="25E91C7B" w14:textId="74B857F6" w:rsidR="00824B72" w:rsidRPr="00F709FF" w:rsidRDefault="00824B72" w:rsidP="001E030F">
      <w:pPr>
        <w:pStyle w:val="BodyText"/>
      </w:pPr>
      <w:r>
        <w:t xml:space="preserve">Companion Volume implementation guides are found in VETNet - </w:t>
      </w:r>
    </w:p>
    <w:p w14:paraId="7AF66935" w14:textId="77777777" w:rsidR="00824B72" w:rsidRDefault="00824B72" w:rsidP="00F709FF">
      <w:pPr>
        <w:sectPr w:rsidR="00824B72" w:rsidSect="00824B72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BA01132" w14:textId="1F4A857C" w:rsidR="00A51554" w:rsidRPr="00C936D6" w:rsidRDefault="00B25F4C" w:rsidP="00C936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8EFB0D4" wp14:editId="7001029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998322753" name="Watermark_Page_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35A48" w14:textId="71CE1F38" w:rsidR="00B25F4C" w:rsidRPr="00B25F4C" w:rsidRDefault="00B25F4C" w:rsidP="00B25F4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B25F4C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FB0D4" id="Watermark_Page_9" o:spid="_x0000_s1034" type="#_x0000_t202" style="position:absolute;margin-left:100pt;margin-top:200pt;width:400pt;height:100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DWWh0n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05F35A48" w14:textId="71CE1F38" w:rsidR="00B25F4C" w:rsidRPr="00B25F4C" w:rsidRDefault="00B25F4C" w:rsidP="00B25F4C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B25F4C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1554" w:rsidRPr="00C936D6" w:rsidSect="00824B72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B6AC5" w14:textId="77777777" w:rsidR="005D6BFC" w:rsidRDefault="005D6BFC" w:rsidP="00C936D6">
      <w:r>
        <w:separator/>
      </w:r>
    </w:p>
  </w:endnote>
  <w:endnote w:type="continuationSeparator" w:id="0">
    <w:p w14:paraId="20A4D9E8" w14:textId="77777777" w:rsidR="005D6BFC" w:rsidRDefault="005D6BFC" w:rsidP="00C93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BE512" w14:textId="77777777" w:rsidR="00B25F4C" w:rsidRDefault="00B25F4C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44B5A" w14:textId="77777777" w:rsidR="00B25F4C" w:rsidRDefault="00B25F4C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9CD57" w14:textId="77777777" w:rsidR="00B25F4C" w:rsidRDefault="00B25F4C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803B5" w14:textId="5F137798" w:rsidR="00C1152E" w:rsidRDefault="00C1152E">
    <w:pPr>
      <w:pStyle w:val="Footer"/>
      <w:framePr w:wrap="around"/>
    </w:pPr>
    <w:fldSimple w:instr=" DOCPROPERTY  Subject  \* MERGEFORMAT "/>
    <w:r w:rsidR="14AFE07C">
      <w:t>Draft</w:t>
    </w:r>
    <w:r>
      <w:tab/>
    </w:r>
    <w:r w:rsidR="14AFE07C">
      <w:t xml:space="preserve">Page </w:t>
    </w:r>
    <w:r w:rsidRPr="14AFE07C">
      <w:rPr>
        <w:noProof/>
      </w:rPr>
      <w:fldChar w:fldCharType="begin"/>
    </w:r>
    <w:r>
      <w:instrText xml:space="preserve"> PAGE  \* Arabic  \* MERGEFORMAT </w:instrText>
    </w:r>
    <w:r w:rsidRPr="14AFE07C">
      <w:fldChar w:fldCharType="separate"/>
    </w:r>
    <w:r w:rsidR="14AFE07C" w:rsidRPr="14AFE07C">
      <w:rPr>
        <w:noProof/>
      </w:rPr>
      <w:t>2</w:t>
    </w:r>
    <w:r w:rsidRPr="14AFE07C">
      <w:rPr>
        <w:noProof/>
      </w:rPr>
      <w:fldChar w:fldCharType="end"/>
    </w:r>
    <w:r w:rsidR="14AFE07C">
      <w:t xml:space="preserve"> of </w:t>
    </w:r>
    <w:r w:rsidRPr="14AFE07C">
      <w:rPr>
        <w:noProof/>
      </w:rPr>
      <w:fldChar w:fldCharType="begin"/>
    </w:r>
    <w:r w:rsidRPr="14AFE07C">
      <w:rPr>
        <w:noProof/>
      </w:rPr>
      <w:instrText xml:space="preserve"> NUMPAGES  \* Arabic  \* MERGEFORMAT </w:instrText>
    </w:r>
    <w:r w:rsidRPr="14AFE07C">
      <w:rPr>
        <w:noProof/>
      </w:rPr>
      <w:fldChar w:fldCharType="separate"/>
    </w:r>
    <w:r w:rsidR="14AFE07C" w:rsidRPr="14AFE07C">
      <w:rPr>
        <w:noProof/>
      </w:rPr>
      <w:t>4</w:t>
    </w:r>
    <w:r w:rsidRPr="14AFE07C">
      <w:rPr>
        <w:noProof/>
      </w:rPr>
      <w:fldChar w:fldCharType="end"/>
    </w:r>
  </w:p>
  <w:p w14:paraId="3392E1EA" w14:textId="490D028B" w:rsidR="00C1152E" w:rsidRDefault="00C1152E" w:rsidP="00C936D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25F4C">
      <w:rPr>
        <w:noProof/>
      </w:rPr>
      <w:t>2025</w:t>
    </w:r>
    <w:r>
      <w:fldChar w:fldCharType="end"/>
    </w:r>
    <w:r>
      <w:tab/>
    </w:r>
    <w:r w:rsidR="009B6FAC">
      <w:t>HumanAbility</w:t>
    </w:r>
    <w:fldSimple w:instr="DOCPROPERTY  Author  \* MERGEFORMAT"/>
  </w:p>
  <w:p w14:paraId="24F19976" w14:textId="77777777" w:rsidR="00C1152E" w:rsidRDefault="00C1152E" w:rsidP="00C936D6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2C961" w14:textId="77777777" w:rsidR="00824B72" w:rsidRDefault="00824B72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A5162" w14:textId="77777777" w:rsidR="00824B72" w:rsidRPr="001E030F" w:rsidRDefault="00824B72" w:rsidP="001E030F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A7A12" w14:textId="77777777" w:rsidR="00824B72" w:rsidRDefault="00824B72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D5513C" w14:textId="734052C6" w:rsidR="00824B72" w:rsidRDefault="00D010E2" w:rsidP="00F709FF">
    <w:pPr>
      <w:pStyle w:val="Footer"/>
      <w:framePr w:wrap="around"/>
    </w:pPr>
    <w:fldSimple w:instr="DOCPROPERTY  Subject  \* MERGEFORMAT">
      <w:r>
        <w:t>Draft</w:t>
      </w:r>
    </w:fldSimple>
    <w:r w:rsidR="00824B72">
      <w:tab/>
      <w:t xml:space="preserve">Page </w:t>
    </w:r>
    <w:r w:rsidR="00824B72">
      <w:fldChar w:fldCharType="begin"/>
    </w:r>
    <w:r w:rsidR="00824B72">
      <w:instrText xml:space="preserve"> PAGE  \* Arabic  \* MERGEFORMAT </w:instrText>
    </w:r>
    <w:r w:rsidR="00824B72">
      <w:fldChar w:fldCharType="separate"/>
    </w:r>
    <w:r w:rsidR="00824B72">
      <w:rPr>
        <w:noProof/>
      </w:rPr>
      <w:t>2</w:t>
    </w:r>
    <w:r w:rsidR="00824B72">
      <w:fldChar w:fldCharType="end"/>
    </w:r>
    <w:r w:rsidR="00824B72">
      <w:t xml:space="preserve"> of </w:t>
    </w:r>
    <w:r w:rsidR="00824B72">
      <w:rPr>
        <w:noProof/>
      </w:rPr>
      <w:fldChar w:fldCharType="begin"/>
    </w:r>
    <w:r w:rsidR="00824B72">
      <w:rPr>
        <w:noProof/>
      </w:rPr>
      <w:instrText xml:space="preserve"> NUMPAGES  \* Arabic  \* MERGEFORMAT </w:instrText>
    </w:r>
    <w:r w:rsidR="00824B72">
      <w:rPr>
        <w:noProof/>
      </w:rPr>
      <w:fldChar w:fldCharType="separate"/>
    </w:r>
    <w:r w:rsidR="00824B72">
      <w:rPr>
        <w:noProof/>
      </w:rPr>
      <w:t>4</w:t>
    </w:r>
    <w:r w:rsidR="00824B72">
      <w:rPr>
        <w:noProof/>
      </w:rPr>
      <w:fldChar w:fldCharType="end"/>
    </w:r>
  </w:p>
  <w:p w14:paraId="2B9A5592" w14:textId="21795A3C" w:rsidR="00824B72" w:rsidRDefault="00824B72" w:rsidP="00F709F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25F4C">
      <w:rPr>
        <w:noProof/>
      </w:rPr>
      <w:t>2025</w:t>
    </w:r>
    <w:r>
      <w:fldChar w:fldCharType="end"/>
    </w:r>
    <w:r>
      <w:tab/>
    </w:r>
    <w:r w:rsidR="00D010E2">
      <w:t>HumanAbility</w:t>
    </w:r>
  </w:p>
  <w:p w14:paraId="5AD195BC" w14:textId="77777777" w:rsidR="00824B72" w:rsidRDefault="00824B72" w:rsidP="00F709F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5A4511" w14:textId="77777777" w:rsidR="005D6BFC" w:rsidRDefault="005D6BFC" w:rsidP="00C936D6">
      <w:r>
        <w:separator/>
      </w:r>
    </w:p>
  </w:footnote>
  <w:footnote w:type="continuationSeparator" w:id="0">
    <w:p w14:paraId="70ED7FD8" w14:textId="77777777" w:rsidR="005D6BFC" w:rsidRDefault="005D6BFC" w:rsidP="00C93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5E45A" w14:textId="77777777" w:rsidR="00B25F4C" w:rsidRDefault="00B25F4C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A9D54B" w14:textId="77777777" w:rsidR="00C1152E" w:rsidRDefault="00C1152E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4A5E3E8" wp14:editId="4B251F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687323" w14:textId="77777777" w:rsidR="00C936D6" w:rsidRPr="00C1152E" w:rsidRDefault="00C936D6" w:rsidP="00C1152E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6728A7" w14:textId="77777777" w:rsidR="00B25F4C" w:rsidRDefault="00B25F4C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C7B74" w14:textId="77777777" w:rsidR="00C1152E" w:rsidRPr="002D2AF8" w:rsidRDefault="00C1152E" w:rsidP="00C936D6">
    <w:pPr>
      <w:pStyle w:val="Header"/>
      <w:framePr w:wrap="around"/>
    </w:pPr>
    <w:fldSimple w:instr="TITLE   \* MERGEFORMAT">
      <w:r>
        <w:t>CHCCSM010 Implement case management practice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7D28F996" w14:textId="77777777" w:rsidR="00C1152E" w:rsidRDefault="00C1152E" w:rsidP="00C936D6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2EFDE1" w14:textId="77777777" w:rsidR="00824B72" w:rsidRDefault="00824B72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7C379" w14:textId="77777777" w:rsidR="00824B72" w:rsidRDefault="00824B7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3CE2280" wp14:editId="560E5E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43580888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92BB46" w14:textId="77777777" w:rsidR="00824B72" w:rsidRPr="001E030F" w:rsidRDefault="00824B72" w:rsidP="001E030F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7ADAB" w14:textId="77777777" w:rsidR="00824B72" w:rsidRDefault="00824B72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488DB" w14:textId="77777777" w:rsidR="00824B72" w:rsidRPr="002D2AF8" w:rsidRDefault="00824B72" w:rsidP="00F709FF">
    <w:pPr>
      <w:pStyle w:val="Header"/>
      <w:framePr w:wrap="around"/>
    </w:pPr>
    <w:fldSimple w:instr="TITLE   \* MERGEFORMAT">
      <w:r>
        <w:t>Assessment Requirements for CHCCSM010 Implement case management practice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July 2023</w:t>
    </w:r>
    <w:r>
      <w:fldChar w:fldCharType="end"/>
    </w:r>
  </w:p>
  <w:p w14:paraId="4EE32874" w14:textId="77777777" w:rsidR="00824B72" w:rsidRDefault="00824B72" w:rsidP="00F709F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9"/>
    <w:multiLevelType w:val="singleLevel"/>
    <w:tmpl w:val="1E8683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E"/>
    <w:multiLevelType w:val="singleLevel"/>
    <w:tmpl w:val="B9F8EB3C"/>
    <w:lvl w:ilvl="0">
      <w:numFmt w:val="bullet"/>
      <w:lvlText w:val="*"/>
      <w:lvlJc w:val="left"/>
    </w:lvl>
  </w:abstractNum>
  <w:abstractNum w:abstractNumId="8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521511181">
    <w:abstractNumId w:val="6"/>
  </w:num>
  <w:num w:numId="2" w16cid:durableId="1690521413">
    <w:abstractNumId w:val="4"/>
  </w:num>
  <w:num w:numId="3" w16cid:durableId="2100565249">
    <w:abstractNumId w:val="3"/>
  </w:num>
  <w:num w:numId="4" w16cid:durableId="833254100">
    <w:abstractNumId w:val="2"/>
  </w:num>
  <w:num w:numId="5" w16cid:durableId="532496725">
    <w:abstractNumId w:val="1"/>
  </w:num>
  <w:num w:numId="6" w16cid:durableId="1327517880">
    <w:abstractNumId w:val="0"/>
  </w:num>
  <w:num w:numId="7" w16cid:durableId="1942757609">
    <w:abstractNumId w:val="13"/>
  </w:num>
  <w:num w:numId="8" w16cid:durableId="76366224">
    <w:abstractNumId w:val="10"/>
  </w:num>
  <w:num w:numId="9" w16cid:durableId="2006276003">
    <w:abstractNumId w:val="14"/>
  </w:num>
  <w:num w:numId="10" w16cid:durableId="854805583">
    <w:abstractNumId w:val="8"/>
  </w:num>
  <w:num w:numId="11" w16cid:durableId="986201038">
    <w:abstractNumId w:val="11"/>
  </w:num>
  <w:num w:numId="12" w16cid:durableId="2002536542">
    <w:abstractNumId w:val="9"/>
  </w:num>
  <w:num w:numId="13" w16cid:durableId="1494950077">
    <w:abstractNumId w:val="5"/>
  </w:num>
  <w:num w:numId="14" w16cid:durableId="1632516032">
    <w:abstractNumId w:val="12"/>
  </w:num>
  <w:num w:numId="15" w16cid:durableId="1692492757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D6"/>
    <w:rsid w:val="000D114F"/>
    <w:rsid w:val="001B40D5"/>
    <w:rsid w:val="00200796"/>
    <w:rsid w:val="005D6BFC"/>
    <w:rsid w:val="007B1BC0"/>
    <w:rsid w:val="00824B72"/>
    <w:rsid w:val="009B6FAC"/>
    <w:rsid w:val="00A51554"/>
    <w:rsid w:val="00B25F4C"/>
    <w:rsid w:val="00C1152E"/>
    <w:rsid w:val="00C936D6"/>
    <w:rsid w:val="00D010E2"/>
    <w:rsid w:val="06F53D24"/>
    <w:rsid w:val="095AED55"/>
    <w:rsid w:val="14AFE07C"/>
    <w:rsid w:val="19C5C704"/>
    <w:rsid w:val="1D6B5238"/>
    <w:rsid w:val="2A3089A6"/>
    <w:rsid w:val="33AF7F17"/>
    <w:rsid w:val="35E73E74"/>
    <w:rsid w:val="37B8CCBE"/>
    <w:rsid w:val="4787BF51"/>
    <w:rsid w:val="4B651844"/>
    <w:rsid w:val="4C13EEED"/>
    <w:rsid w:val="4C76D215"/>
    <w:rsid w:val="4F324608"/>
    <w:rsid w:val="4FDD98F0"/>
    <w:rsid w:val="56A57EB0"/>
    <w:rsid w:val="5C0A8D17"/>
    <w:rsid w:val="73843A3D"/>
    <w:rsid w:val="74B04762"/>
    <w:rsid w:val="7783C886"/>
    <w:rsid w:val="7B84AC3B"/>
    <w:rsid w:val="7B97F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F99EC7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6D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936D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936D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936D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936D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936D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936D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936D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936D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936D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936D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936D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936D6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936D6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C936D6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C936D6"/>
    <w:rPr>
      <w:b/>
      <w:spacing w:val="0"/>
    </w:rPr>
  </w:style>
  <w:style w:type="character" w:styleId="Emphasis">
    <w:name w:val="Emphasis"/>
    <w:basedOn w:val="DefaultParagraphFont"/>
    <w:qFormat/>
    <w:rsid w:val="00C936D6"/>
    <w:rPr>
      <w:i/>
    </w:rPr>
  </w:style>
  <w:style w:type="paragraph" w:customStyle="1" w:styleId="SuperHeading">
    <w:name w:val="SuperHeading"/>
    <w:basedOn w:val="Normal"/>
    <w:rsid w:val="00C936D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936D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936D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936D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936D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936D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936D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936D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936D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936D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936D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936D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936D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936D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936D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936D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936D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936D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936D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936D6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C936D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936D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936D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936D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936D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936D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936D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936D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936D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936D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936D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936D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936D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936D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936D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936D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936D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936D6"/>
  </w:style>
  <w:style w:type="paragraph" w:styleId="TableofFigures">
    <w:name w:val="table of figures"/>
    <w:basedOn w:val="Normal"/>
    <w:next w:val="Normal"/>
    <w:semiHidden/>
    <w:rsid w:val="00C936D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936D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C936D6"/>
    <w:rPr>
      <w:rFonts w:ascii="Wingdings" w:hAnsi="Wingdings"/>
    </w:rPr>
  </w:style>
  <w:style w:type="paragraph" w:customStyle="1" w:styleId="TableHeading">
    <w:name w:val="Table Heading"/>
    <w:basedOn w:val="HeadingBase"/>
    <w:rsid w:val="00C936D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936D6"/>
    <w:rPr>
      <w:color w:val="0033CC"/>
      <w:u w:val="none"/>
    </w:rPr>
  </w:style>
  <w:style w:type="paragraph" w:customStyle="1" w:styleId="BodyTextRight">
    <w:name w:val="Body Text Right"/>
    <w:basedOn w:val="BodyText"/>
    <w:rsid w:val="00C936D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936D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936D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936D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936D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936D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936D6"/>
    <w:rPr>
      <w:sz w:val="32"/>
    </w:rPr>
  </w:style>
  <w:style w:type="paragraph" w:customStyle="1" w:styleId="HeadingProcedure">
    <w:name w:val="Heading Procedure"/>
    <w:basedOn w:val="HeadingBase"/>
    <w:next w:val="Normal"/>
    <w:rsid w:val="00C936D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936D6"/>
    <w:pPr>
      <w:spacing w:before="60" w:after="60"/>
    </w:pPr>
  </w:style>
  <w:style w:type="paragraph" w:styleId="ListContinue">
    <w:name w:val="List Continue"/>
    <w:basedOn w:val="List"/>
    <w:rsid w:val="00C936D6"/>
    <w:pPr>
      <w:ind w:firstLine="0"/>
    </w:pPr>
  </w:style>
  <w:style w:type="paragraph" w:customStyle="1" w:styleId="ListNote">
    <w:name w:val="List Note"/>
    <w:basedOn w:val="List"/>
    <w:rsid w:val="00C936D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936D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936D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936D6"/>
    <w:rPr>
      <w:rFonts w:ascii="Courier New" w:hAnsi="Courier New"/>
    </w:rPr>
  </w:style>
  <w:style w:type="paragraph" w:customStyle="1" w:styleId="NoteBullet">
    <w:name w:val="Note Bullet"/>
    <w:basedOn w:val="Note"/>
    <w:rsid w:val="00C936D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936D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936D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936D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936D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C936D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936D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936D6"/>
    <w:rPr>
      <w:b/>
      <w:smallCaps/>
    </w:rPr>
  </w:style>
  <w:style w:type="paragraph" w:customStyle="1" w:styleId="TableListNumber">
    <w:name w:val="Table List Number"/>
    <w:basedOn w:val="ListNumber"/>
    <w:rsid w:val="00C936D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936D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936D6"/>
    <w:pPr>
      <w:numPr>
        <w:numId w:val="8"/>
      </w:numPr>
    </w:pPr>
  </w:style>
  <w:style w:type="paragraph" w:customStyle="1" w:styleId="ListAlpha2">
    <w:name w:val="List Alpha 2"/>
    <w:basedOn w:val="List2"/>
    <w:rsid w:val="00C936D6"/>
    <w:pPr>
      <w:numPr>
        <w:numId w:val="7"/>
      </w:numPr>
    </w:pPr>
  </w:style>
  <w:style w:type="paragraph" w:styleId="List2">
    <w:name w:val="List 2"/>
    <w:basedOn w:val="BodyText"/>
    <w:rsid w:val="00C936D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936D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936D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936D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936D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936D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C936D6"/>
    <w:pPr>
      <w:numPr>
        <w:numId w:val="3"/>
      </w:numPr>
    </w:pPr>
  </w:style>
  <w:style w:type="paragraph" w:styleId="ListContinue2">
    <w:name w:val="List Continue 2"/>
    <w:basedOn w:val="List2"/>
    <w:rsid w:val="00C936D6"/>
    <w:pPr>
      <w:ind w:firstLine="0"/>
    </w:pPr>
  </w:style>
  <w:style w:type="paragraph" w:styleId="ListContinue3">
    <w:name w:val="List Continue 3"/>
    <w:basedOn w:val="List3"/>
    <w:rsid w:val="00C936D6"/>
    <w:pPr>
      <w:ind w:left="1021" w:firstLine="0"/>
    </w:pPr>
  </w:style>
  <w:style w:type="paragraph" w:styleId="ListContinue4">
    <w:name w:val="List Continue 4"/>
    <w:basedOn w:val="List4"/>
    <w:rsid w:val="00C936D6"/>
    <w:pPr>
      <w:ind w:firstLine="0"/>
    </w:pPr>
  </w:style>
  <w:style w:type="paragraph" w:styleId="ListContinue5">
    <w:name w:val="List Continue 5"/>
    <w:basedOn w:val="List5"/>
    <w:rsid w:val="00C936D6"/>
    <w:pPr>
      <w:ind w:firstLine="0"/>
    </w:pPr>
  </w:style>
  <w:style w:type="paragraph" w:styleId="ListNumber3">
    <w:name w:val="List Number 3"/>
    <w:basedOn w:val="List3"/>
    <w:rsid w:val="00C936D6"/>
    <w:pPr>
      <w:numPr>
        <w:numId w:val="4"/>
      </w:numPr>
    </w:pPr>
  </w:style>
  <w:style w:type="paragraph" w:styleId="ListNumber4">
    <w:name w:val="List Number 4"/>
    <w:basedOn w:val="List4"/>
    <w:rsid w:val="00C936D6"/>
    <w:pPr>
      <w:numPr>
        <w:numId w:val="5"/>
      </w:numPr>
    </w:pPr>
  </w:style>
  <w:style w:type="paragraph" w:styleId="ListNumber5">
    <w:name w:val="List Number 5"/>
    <w:basedOn w:val="List5"/>
    <w:rsid w:val="00C936D6"/>
    <w:pPr>
      <w:numPr>
        <w:numId w:val="6"/>
      </w:numPr>
    </w:pPr>
  </w:style>
  <w:style w:type="paragraph" w:styleId="BlockText">
    <w:name w:val="Block Text"/>
    <w:basedOn w:val="Normal"/>
    <w:rsid w:val="00C936D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936D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936D6"/>
    <w:rPr>
      <w:sz w:val="16"/>
      <w:vertAlign w:val="superscript"/>
    </w:rPr>
  </w:style>
  <w:style w:type="character" w:customStyle="1" w:styleId="Symbols">
    <w:name w:val="Symbols"/>
    <w:basedOn w:val="DefaultParagraphFont"/>
    <w:rsid w:val="00C936D6"/>
    <w:rPr>
      <w:rFonts w:ascii="Symbol" w:hAnsi="Symbol"/>
    </w:rPr>
  </w:style>
  <w:style w:type="character" w:customStyle="1" w:styleId="MenuOptions">
    <w:name w:val="Menu Options"/>
    <w:basedOn w:val="DefaultParagraphFont"/>
    <w:rsid w:val="00C936D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936D6"/>
    <w:rPr>
      <w:b/>
    </w:rPr>
  </w:style>
  <w:style w:type="character" w:customStyle="1" w:styleId="Underlined">
    <w:name w:val="Underlined"/>
    <w:basedOn w:val="DefaultParagraphFont"/>
    <w:rsid w:val="00C936D6"/>
    <w:rPr>
      <w:u w:val="single"/>
    </w:rPr>
  </w:style>
  <w:style w:type="paragraph" w:customStyle="1" w:styleId="TableBodyTextRight">
    <w:name w:val="Table Body Text Right"/>
    <w:basedOn w:val="TableBodyText"/>
    <w:rsid w:val="00C936D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936D6"/>
    <w:rPr>
      <w:sz w:val="18"/>
    </w:rPr>
  </w:style>
  <w:style w:type="paragraph" w:customStyle="1" w:styleId="BodySmallRight">
    <w:name w:val="Body Small Right"/>
    <w:basedOn w:val="BodyTextRight"/>
    <w:rsid w:val="00C936D6"/>
    <w:rPr>
      <w:sz w:val="18"/>
      <w:szCs w:val="18"/>
    </w:rPr>
  </w:style>
  <w:style w:type="paragraph" w:customStyle="1" w:styleId="MarginEdition">
    <w:name w:val="Margin Edition"/>
    <w:basedOn w:val="MarginNote"/>
    <w:rsid w:val="00C936D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936D6"/>
    <w:rPr>
      <w:sz w:val="2"/>
      <w:szCs w:val="2"/>
    </w:rPr>
  </w:style>
  <w:style w:type="character" w:customStyle="1" w:styleId="Small">
    <w:name w:val="Small"/>
    <w:basedOn w:val="DefaultParagraphFont"/>
    <w:rsid w:val="00C936D6"/>
    <w:rPr>
      <w:sz w:val="16"/>
    </w:rPr>
  </w:style>
  <w:style w:type="paragraph" w:customStyle="1" w:styleId="WideTable">
    <w:name w:val="Wide Table"/>
    <w:basedOn w:val="Normal"/>
    <w:rsid w:val="00C936D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936D6"/>
  </w:style>
  <w:style w:type="paragraph" w:styleId="Quote">
    <w:name w:val="Quote"/>
    <w:basedOn w:val="Heading1"/>
    <w:link w:val="QuoteChar"/>
    <w:qFormat/>
    <w:rsid w:val="00C936D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936D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936D6"/>
    <w:pPr>
      <w:pageBreakBefore/>
    </w:pPr>
  </w:style>
  <w:style w:type="paragraph" w:customStyle="1" w:styleId="Border">
    <w:name w:val="Border"/>
    <w:basedOn w:val="Normal"/>
    <w:qFormat/>
    <w:rsid w:val="00C936D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936D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36D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36D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936D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936D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936D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936D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936D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936D6"/>
    <w:rPr>
      <w:u w:val="single"/>
    </w:rPr>
  </w:style>
  <w:style w:type="character" w:customStyle="1" w:styleId="BoldandItalics">
    <w:name w:val="Bold and Italics"/>
    <w:qFormat/>
    <w:rsid w:val="00C936D6"/>
    <w:rPr>
      <w:b/>
      <w:i/>
      <w:u w:val="none"/>
    </w:rPr>
  </w:style>
  <w:style w:type="paragraph" w:styleId="BalloonText">
    <w:name w:val="Balloon Text"/>
    <w:basedOn w:val="Normal"/>
    <w:link w:val="BalloonTextChar"/>
    <w:rsid w:val="00C936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936D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936D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936D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936D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936D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936D6"/>
    <w:pPr>
      <w:spacing w:before="0" w:after="0"/>
    </w:pPr>
  </w:style>
  <w:style w:type="paragraph" w:customStyle="1" w:styleId="BodyTextBold">
    <w:name w:val="Body Text Bold"/>
    <w:basedOn w:val="BodyText"/>
    <w:qFormat/>
    <w:rsid w:val="00C936D6"/>
    <w:rPr>
      <w:b/>
    </w:rPr>
  </w:style>
  <w:style w:type="character" w:styleId="Hyperlink">
    <w:name w:val="Hyperlink"/>
    <w:basedOn w:val="DefaultParagraphFont"/>
    <w:uiPriority w:val="99"/>
    <w:unhideWhenUsed/>
    <w:rsid w:val="00C115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CHCCSM010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PC1.3: clarified
PC1.4: reworded to make sense
PC1.5: removed superfluous word
PC1.6: made more measurable
PC3.8: removed superfluous word
PC5.1: removed un-measurable word (periodic)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katrina.sewell@humanability.com.au</DisplayName>
        <AccountId>31</AccountId>
        <AccountType/>
      </UserInfo>
    </Reviewedby>
    <Uploaded xmlns="0636ec6b-8206-478c-8177-07849c24e2db">false</Uploade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62BE93-2C77-4225-822A-8049C27F2E49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2.xml><?xml version="1.0" encoding="utf-8"?>
<ds:datastoreItem xmlns:ds="http://schemas.openxmlformats.org/officeDocument/2006/customXml" ds:itemID="{503F5F34-B216-4C67-8170-143A6DF86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5F1CF2-7936-498D-BDDE-28380D87270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1272</Words>
  <Characters>7914</Characters>
  <Application>Microsoft Office Word</Application>
  <DocSecurity>0</DocSecurity>
  <Lines>232</Lines>
  <Paragraphs>164</Paragraphs>
  <ScaleCrop>false</ScaleCrop>
  <Company>Author-it Software Corporation Ltd.</Company>
  <LinksUpToDate>false</LinksUpToDate>
  <CharactersWithSpaces>9022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CHCCSM010 Implement case management practice</dc:title>
  <dc:subject>Approved</dc:subject>
  <dc:creator>SkillsIQ</dc:creator>
  <cp:keywords>Release: 1</cp:keywords>
  <dc:description>Review Date: 12 April 2008</dc:description>
  <cp:lastModifiedBy>Stephane Elmosnino</cp:lastModifiedBy>
  <cp:revision>7</cp:revision>
  <dcterms:created xsi:type="dcterms:W3CDTF">2025-01-28T20:13:00Z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1791400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