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59A015" w14:textId="11325C6F" w:rsidR="00CD090E" w:rsidRDefault="00055C77" w:rsidP="00CD090E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410C851" wp14:editId="4B401DA6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495857141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C5332B" w14:textId="75BE4E61" w:rsidR="00055C77" w:rsidRPr="00055C77" w:rsidRDefault="00055C77" w:rsidP="00055C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55C77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10C851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18C5332B" w14:textId="75BE4E61" w:rsidR="00055C77" w:rsidRPr="00055C77" w:rsidRDefault="00055C77" w:rsidP="00055C77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055C77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CD090E">
          <w:t>CHCDEV005 Analyse impacts of sociological factors on people in community work and services</w:t>
        </w:r>
      </w:fldSimple>
    </w:p>
    <w:p w14:paraId="455F3C8A" w14:textId="77777777" w:rsidR="00CD090E" w:rsidRDefault="00CD090E" w:rsidP="00CD090E">
      <w:pPr>
        <w:pStyle w:val="Version"/>
        <w:sectPr w:rsidR="00CD090E" w:rsidSect="007564D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71A25E29" w14:textId="2EA6A187" w:rsidR="0011396E" w:rsidRPr="007564D0" w:rsidRDefault="00055C77" w:rsidP="007564D0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98F71BD" wp14:editId="3430E6A5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2024341738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573E07" w14:textId="530D07DB" w:rsidR="00055C77" w:rsidRPr="00055C77" w:rsidRDefault="00055C77" w:rsidP="00055C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55C77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F71BD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3E573E07" w14:textId="530D07DB" w:rsidR="00055C77" w:rsidRPr="00055C77" w:rsidRDefault="00055C77" w:rsidP="00055C77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055C77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090E" w:rsidRPr="007564D0">
        <w:t>CHCDEV005 Analyse impacts of sociological factors on people in community work and services</w:t>
      </w:r>
    </w:p>
    <w:p w14:paraId="7D03378A" w14:textId="77777777" w:rsidR="0011396E" w:rsidRPr="007564D0" w:rsidRDefault="00CD090E" w:rsidP="007564D0">
      <w:pPr>
        <w:pStyle w:val="Heading1"/>
      </w:pPr>
      <w:bookmarkStart w:id="0" w:name="O_1276747"/>
      <w:bookmarkEnd w:id="0"/>
      <w:r>
        <w:t>Modification History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560"/>
        <w:gridCol w:w="7500"/>
      </w:tblGrid>
      <w:tr w:rsidR="523D1904" w14:paraId="4100690F" w14:textId="77777777" w:rsidTr="00055C77">
        <w:trPr>
          <w:trHeight w:val="300"/>
        </w:trPr>
        <w:tc>
          <w:tcPr>
            <w:tcW w:w="1560" w:type="dxa"/>
          </w:tcPr>
          <w:p w14:paraId="1C2ACCAF" w14:textId="34116174" w:rsidR="0D0858F1" w:rsidRDefault="0D0858F1" w:rsidP="00055C77">
            <w:pPr>
              <w:pStyle w:val="BodyText"/>
            </w:pPr>
            <w:r>
              <w:t>Release 2</w:t>
            </w:r>
          </w:p>
        </w:tc>
        <w:tc>
          <w:tcPr>
            <w:tcW w:w="7500" w:type="dxa"/>
          </w:tcPr>
          <w:p w14:paraId="0350A406" w14:textId="6F048269" w:rsidR="0D0858F1" w:rsidRDefault="0D0858F1" w:rsidP="00055C77">
            <w:pPr>
              <w:pStyle w:val="BodyText"/>
            </w:pPr>
            <w:r>
              <w:t>Minor change to template as per TPOF</w:t>
            </w:r>
          </w:p>
        </w:tc>
      </w:tr>
    </w:tbl>
    <w:p w14:paraId="02B9031E" w14:textId="77777777" w:rsidR="0011396E" w:rsidRPr="007564D0" w:rsidRDefault="00CD090E" w:rsidP="007564D0">
      <w:pPr>
        <w:pStyle w:val="Heading1"/>
      </w:pPr>
      <w:bookmarkStart w:id="1" w:name="O_1276751"/>
      <w:bookmarkEnd w:id="1"/>
      <w:r w:rsidRPr="007564D0">
        <w:t>Application</w:t>
      </w:r>
    </w:p>
    <w:p w14:paraId="0EB9561E" w14:textId="77777777" w:rsidR="0011396E" w:rsidRPr="007564D0" w:rsidRDefault="00CD090E" w:rsidP="00CD090E">
      <w:pPr>
        <w:pStyle w:val="BodyText"/>
      </w:pPr>
      <w:r w:rsidRPr="007564D0">
        <w:t>This unit of competency describes the performance outcomes, skills and knowledge required to analyse impacts of sociological factors when undertaking community work and associated services.</w:t>
      </w:r>
    </w:p>
    <w:p w14:paraId="77296390" w14:textId="77777777" w:rsidR="0011396E" w:rsidRPr="007564D0" w:rsidRDefault="00CD090E" w:rsidP="00CD090E">
      <w:pPr>
        <w:pStyle w:val="BodyText"/>
      </w:pPr>
      <w:r w:rsidRPr="007564D0">
        <w:t>The unit describes the application of knowledge of the broad social and cultural context in which work is planned and implemented in the community services industry.</w:t>
      </w:r>
    </w:p>
    <w:p w14:paraId="09DD71AB" w14:textId="77777777" w:rsidR="0011396E" w:rsidRPr="007564D0" w:rsidRDefault="00CD090E" w:rsidP="00CD090E">
      <w:pPr>
        <w:pStyle w:val="BodyText"/>
      </w:pPr>
      <w:r w:rsidRPr="007564D0">
        <w:t>The skills in this unit must be applied in accordance with Commonwealth and State or Territory legislation, Australian standards and industry codes of practice.</w:t>
      </w:r>
    </w:p>
    <w:p w14:paraId="0F5E653F" w14:textId="77777777" w:rsidR="0011396E" w:rsidRPr="007564D0" w:rsidRDefault="00CD090E" w:rsidP="00CD090E">
      <w:pPr>
        <w:pStyle w:val="BodyText"/>
      </w:pPr>
      <w:r>
        <w:t>No occupational licensing, certification or specific legislative requirements apply to this unit at the time of publication.</w:t>
      </w:r>
    </w:p>
    <w:p w14:paraId="335ED73D" w14:textId="77777777" w:rsidR="0011396E" w:rsidRPr="007564D0" w:rsidRDefault="00CD090E" w:rsidP="007564D0">
      <w:pPr>
        <w:pStyle w:val="Heading1"/>
      </w:pPr>
      <w:bookmarkStart w:id="2" w:name="O_1277595"/>
      <w:bookmarkEnd w:id="2"/>
      <w:r w:rsidRPr="007564D0">
        <w:t>Pre-requisite Unit</w:t>
      </w:r>
    </w:p>
    <w:p w14:paraId="5873FF39" w14:textId="77777777" w:rsidR="0011396E" w:rsidRPr="007564D0" w:rsidRDefault="00CD090E" w:rsidP="00CD090E">
      <w:pPr>
        <w:pStyle w:val="BodyText"/>
      </w:pPr>
      <w:r w:rsidRPr="007564D0">
        <w:t>Nil</w:t>
      </w:r>
    </w:p>
    <w:p w14:paraId="75131328" w14:textId="77777777" w:rsidR="0011396E" w:rsidRPr="007564D0" w:rsidRDefault="00CD090E" w:rsidP="007564D0">
      <w:pPr>
        <w:pStyle w:val="Heading1"/>
      </w:pPr>
      <w:bookmarkStart w:id="3" w:name="O_1277596"/>
      <w:bookmarkEnd w:id="3"/>
      <w:r w:rsidRPr="007564D0">
        <w:t>Competency Field</w:t>
      </w:r>
    </w:p>
    <w:p w14:paraId="77D2E37C" w14:textId="77777777" w:rsidR="0011396E" w:rsidRPr="007564D0" w:rsidRDefault="00CD090E" w:rsidP="00CD090E">
      <w:pPr>
        <w:pStyle w:val="BodyText"/>
      </w:pPr>
      <w:r w:rsidRPr="007564D0">
        <w:t>Development</w:t>
      </w:r>
    </w:p>
    <w:p w14:paraId="706DF2EC" w14:textId="77777777" w:rsidR="0011396E" w:rsidRPr="007564D0" w:rsidRDefault="00CD090E" w:rsidP="007564D0">
      <w:pPr>
        <w:pStyle w:val="Heading1"/>
      </w:pPr>
      <w:bookmarkStart w:id="4" w:name="O_1277597"/>
      <w:bookmarkEnd w:id="4"/>
      <w:r w:rsidRPr="007564D0">
        <w:t>Unit Sector</w:t>
      </w:r>
    </w:p>
    <w:p w14:paraId="450D30B5" w14:textId="77777777" w:rsidR="0011396E" w:rsidRPr="007564D0" w:rsidRDefault="00CD090E" w:rsidP="00CD090E">
      <w:pPr>
        <w:pStyle w:val="BodyText"/>
      </w:pPr>
      <w:r w:rsidRPr="007564D0">
        <w:t>Community Services</w:t>
      </w:r>
    </w:p>
    <w:p w14:paraId="26127C07" w14:textId="77777777" w:rsidR="0011396E" w:rsidRPr="007564D0" w:rsidRDefault="00CD090E" w:rsidP="007564D0">
      <w:pPr>
        <w:pStyle w:val="Heading1"/>
      </w:pPr>
      <w:bookmarkStart w:id="5" w:name="O_1276750"/>
      <w:bookmarkEnd w:id="5"/>
      <w:r w:rsidRPr="007564D0">
        <w:t>Elements and Performance Criteria</w:t>
      </w:r>
    </w:p>
    <w:tbl>
      <w:tblPr>
        <w:tblW w:w="0" w:type="auto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11396E" w:rsidRPr="007564D0" w14:paraId="4AA51D73" w14:textId="77777777" w:rsidTr="6A6AE1F6">
        <w:trPr>
          <w:trHeight w:val="344"/>
        </w:trPr>
        <w:tc>
          <w:tcPr>
            <w:tcW w:w="2694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2E2CDE14" w14:textId="77777777" w:rsidR="0011396E" w:rsidRPr="007564D0" w:rsidRDefault="00CD090E" w:rsidP="007564D0">
            <w:pPr>
              <w:pStyle w:val="BodyText"/>
            </w:pPr>
            <w:r w:rsidRPr="007564D0">
              <w:rPr>
                <w:rStyle w:val="SpecialBold"/>
              </w:rPr>
              <w:t>ELEMENTS</w:t>
            </w:r>
          </w:p>
        </w:tc>
        <w:tc>
          <w:tcPr>
            <w:tcW w:w="635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506E53" w14:textId="77777777" w:rsidR="0011396E" w:rsidRDefault="00CD090E" w:rsidP="007564D0">
            <w:pPr>
              <w:pStyle w:val="BodyText"/>
              <w:rPr>
                <w:lang w:val="en-NZ"/>
              </w:rPr>
            </w:pPr>
            <w:r w:rsidRPr="007564D0">
              <w:rPr>
                <w:rStyle w:val="SpecialBold"/>
              </w:rPr>
              <w:t>PERFORMANCE</w:t>
            </w:r>
            <w:r w:rsidRPr="007564D0">
              <w:t xml:space="preserve"> </w:t>
            </w:r>
            <w:r w:rsidRPr="007564D0">
              <w:rPr>
                <w:rStyle w:val="SpecialBold"/>
              </w:rPr>
              <w:t>CRITERIA</w:t>
            </w:r>
          </w:p>
        </w:tc>
      </w:tr>
      <w:tr w:rsidR="0011396E" w14:paraId="1B537E17" w14:textId="77777777" w:rsidTr="6A6AE1F6">
        <w:trPr>
          <w:trHeight w:val="516"/>
        </w:trPr>
        <w:tc>
          <w:tcPr>
            <w:tcW w:w="2694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3B67A091" w14:textId="77777777" w:rsidR="0011396E" w:rsidRPr="007564D0" w:rsidRDefault="00CD090E" w:rsidP="007564D0">
            <w:pPr>
              <w:pStyle w:val="BodyText"/>
            </w:pPr>
            <w:r w:rsidRPr="007564D0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1187A1B6" w14:textId="77777777" w:rsidR="0011396E" w:rsidRDefault="00CD090E" w:rsidP="007564D0">
            <w:pPr>
              <w:pStyle w:val="BodyText"/>
              <w:rPr>
                <w:lang w:val="en-NZ"/>
              </w:rPr>
            </w:pPr>
            <w:r w:rsidRPr="007564D0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11396E" w14:paraId="69FAE6A0" w14:textId="77777777" w:rsidTr="6A6AE1F6">
        <w:trPr>
          <w:trHeight w:val="325"/>
        </w:trPr>
        <w:tc>
          <w:tcPr>
            <w:tcW w:w="2694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6D18E9F5" w14:textId="012BF771" w:rsidR="0011396E" w:rsidRDefault="00CD090E" w:rsidP="007564D0">
            <w:pPr>
              <w:pStyle w:val="List"/>
              <w:rPr>
                <w:lang w:val="en-NZ"/>
              </w:rPr>
            </w:pPr>
            <w:r>
              <w:t>1.  Identify social and cultural issues impacting on people and society</w:t>
            </w:r>
          </w:p>
        </w:tc>
        <w:tc>
          <w:tcPr>
            <w:tcW w:w="635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6FD43F48" w14:textId="0EC05ECE" w:rsidR="0011396E" w:rsidRPr="007564D0" w:rsidRDefault="00CD090E" w:rsidP="007564D0">
            <w:pPr>
              <w:pStyle w:val="List"/>
            </w:pPr>
            <w:r>
              <w:t>1.1. Identify ways in which social and cultural issues can impact individuals and family groups</w:t>
            </w:r>
          </w:p>
          <w:p w14:paraId="3C8CA0EC" w14:textId="0501B385" w:rsidR="0011396E" w:rsidRPr="007564D0" w:rsidRDefault="00CD090E" w:rsidP="007564D0">
            <w:pPr>
              <w:pStyle w:val="List"/>
            </w:pPr>
            <w:r>
              <w:t>1.2. Examine the effects and experiences of inequality on individuals and family groups</w:t>
            </w:r>
          </w:p>
          <w:p w14:paraId="7A0649A2" w14:textId="2D50BA84" w:rsidR="0011396E" w:rsidRPr="007564D0" w:rsidRDefault="00CD090E" w:rsidP="007564D0">
            <w:pPr>
              <w:pStyle w:val="List"/>
            </w:pPr>
            <w:r>
              <w:t>1.3. Identify sociological impacts of long-term unemployment and associated issues on individuals and families</w:t>
            </w:r>
          </w:p>
          <w:p w14:paraId="5E43CC21" w14:textId="4E219CBC" w:rsidR="0011396E" w:rsidRDefault="00055C77" w:rsidP="007564D0">
            <w:pPr>
              <w:pStyle w:val="Lis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A86BE59" wp14:editId="432A2ECE">
                      <wp:simplePos x="0" y="0"/>
                      <wp:positionH relativeFrom="page">
                        <wp:posOffset>-1340485</wp:posOffset>
                      </wp:positionH>
                      <wp:positionV relativeFrom="page">
                        <wp:posOffset>1458595</wp:posOffset>
                      </wp:positionV>
                      <wp:extent cx="5080000" cy="1270000"/>
                      <wp:effectExtent l="0" t="0" r="0" b="0"/>
                      <wp:wrapNone/>
                      <wp:docPr id="1617476047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6CFF36" w14:textId="44526BE7" w:rsidR="00055C77" w:rsidRPr="00055C77" w:rsidRDefault="00055C77" w:rsidP="00055C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055C77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86BE59" id="Watermark_Page_3" o:spid="_x0000_s1028" type="#_x0000_t202" style="position:absolute;left:0;text-align:left;margin-left:-105.55pt;margin-top:114.85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" stroked="f" strokeweight=".5pt">
                      <v:fill opacity="0"/>
                      <o:lock v:ext="edit" aspectratio="t"/>
                      <v:textbox>
                        <w:txbxContent>
                          <w:p w14:paraId="066CFF36" w14:textId="44526BE7" w:rsidR="00055C77" w:rsidRPr="00055C77" w:rsidRDefault="00055C77" w:rsidP="00055C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55C77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CD090E">
              <w:t>1.4. Identify sociological factors associated with age in society and the impact on individuals and families in communities</w:t>
            </w:r>
          </w:p>
        </w:tc>
      </w:tr>
      <w:tr w:rsidR="523D1904" w14:paraId="46260ECE" w14:textId="77777777" w:rsidTr="6A6AE1F6">
        <w:trPr>
          <w:trHeight w:val="300"/>
        </w:trPr>
        <w:tc>
          <w:tcPr>
            <w:tcW w:w="2694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7673F251" w14:textId="1B7BB157" w:rsidR="523D1904" w:rsidRDefault="523D1904" w:rsidP="00055C77">
            <w:pPr>
              <w:pStyle w:val="List"/>
            </w:pPr>
          </w:p>
        </w:tc>
        <w:tc>
          <w:tcPr>
            <w:tcW w:w="635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07134D" w14:textId="207CFF3B" w:rsidR="523D1904" w:rsidRDefault="523D1904" w:rsidP="00055C77">
            <w:pPr>
              <w:pStyle w:val="List"/>
            </w:pPr>
          </w:p>
        </w:tc>
      </w:tr>
      <w:tr w:rsidR="0011396E" w14:paraId="1C9815C5" w14:textId="77777777" w:rsidTr="6A6AE1F6">
        <w:trPr>
          <w:trHeight w:val="306"/>
        </w:trPr>
        <w:tc>
          <w:tcPr>
            <w:tcW w:w="2694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596E83C1" w14:textId="3D48C667" w:rsidR="0011396E" w:rsidRDefault="00CD090E" w:rsidP="007564D0">
            <w:pPr>
              <w:pStyle w:val="List"/>
              <w:rPr>
                <w:lang w:val="en-NZ"/>
              </w:rPr>
            </w:pPr>
            <w:r>
              <w:t>2.  Analyse impacts of social and cultural factors on people</w:t>
            </w:r>
          </w:p>
        </w:tc>
        <w:tc>
          <w:tcPr>
            <w:tcW w:w="635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7FC17813" w14:textId="2BF03785" w:rsidR="0011396E" w:rsidRPr="007564D0" w:rsidRDefault="00CD090E" w:rsidP="007564D0">
            <w:pPr>
              <w:pStyle w:val="List"/>
            </w:pPr>
            <w:r>
              <w:t>2.1. Use available information to identify and analyse social and cultural factors impacting on individual people, groups or communities</w:t>
            </w:r>
          </w:p>
          <w:p w14:paraId="3C285F7F" w14:textId="398EC03C" w:rsidR="0011396E" w:rsidRPr="007564D0" w:rsidRDefault="00CD090E" w:rsidP="007564D0">
            <w:pPr>
              <w:pStyle w:val="List"/>
            </w:pPr>
            <w:r>
              <w:t>2.2. Clarify current health, wellbeing and associated needs for individuals, groups, and communities</w:t>
            </w:r>
          </w:p>
          <w:p w14:paraId="73E468DF" w14:textId="34718C3F" w:rsidR="0011396E" w:rsidRDefault="00CD090E" w:rsidP="007564D0">
            <w:pPr>
              <w:pStyle w:val="List"/>
              <w:rPr>
                <w:lang w:val="en-NZ"/>
              </w:rPr>
            </w:pPr>
            <w:r>
              <w:t>2.3. Make informed decisions in consultation with supervisor in relation to specific work to be undertaken and services to be provided to people</w:t>
            </w:r>
          </w:p>
        </w:tc>
      </w:tr>
      <w:tr w:rsidR="523D1904" w14:paraId="0B6EAA1C" w14:textId="77777777" w:rsidTr="6A6AE1F6">
        <w:trPr>
          <w:trHeight w:val="300"/>
        </w:trPr>
        <w:tc>
          <w:tcPr>
            <w:tcW w:w="2694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4537B87B" w14:textId="28098BCD" w:rsidR="523D1904" w:rsidRDefault="523D1904" w:rsidP="00055C77">
            <w:pPr>
              <w:pStyle w:val="List"/>
            </w:pPr>
          </w:p>
        </w:tc>
        <w:tc>
          <w:tcPr>
            <w:tcW w:w="635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0229EC84" w14:textId="728FB236" w:rsidR="523D1904" w:rsidRDefault="523D1904" w:rsidP="00055C77">
            <w:pPr>
              <w:pStyle w:val="List"/>
            </w:pPr>
          </w:p>
        </w:tc>
      </w:tr>
      <w:tr w:rsidR="0011396E" w:rsidRPr="007564D0" w14:paraId="3D450CB1" w14:textId="77777777" w:rsidTr="6A6AE1F6">
        <w:trPr>
          <w:trHeight w:val="631"/>
        </w:trPr>
        <w:tc>
          <w:tcPr>
            <w:tcW w:w="2694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1187E97B" w14:textId="031E2D8C" w:rsidR="0011396E" w:rsidRDefault="00CD090E" w:rsidP="007564D0">
            <w:pPr>
              <w:pStyle w:val="List"/>
              <w:rPr>
                <w:lang w:val="en-NZ"/>
              </w:rPr>
            </w:pPr>
            <w:r>
              <w:t xml:space="preserve">3.  Monitor impact of social and cultural factors on community work and services provided to people </w:t>
            </w:r>
          </w:p>
        </w:tc>
        <w:tc>
          <w:tcPr>
            <w:tcW w:w="635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2614CF07" w14:textId="37C61379" w:rsidR="0011396E" w:rsidRPr="007564D0" w:rsidRDefault="00CD090E" w:rsidP="007564D0">
            <w:pPr>
              <w:pStyle w:val="List"/>
            </w:pPr>
            <w:r>
              <w:t>3.1. Monitor impact of work undertaken and services provided to people, according to organisational policies and procedures and within the scope of own job role</w:t>
            </w:r>
          </w:p>
          <w:p w14:paraId="075713FE" w14:textId="44E5EAF7" w:rsidR="0011396E" w:rsidRPr="007564D0" w:rsidRDefault="00CD090E" w:rsidP="007564D0">
            <w:pPr>
              <w:pStyle w:val="List"/>
            </w:pPr>
            <w:r>
              <w:t>3.2. Review effectiveness of work undertaken and services provided, in relation to identified social and cultural factors impacting on people, groups and communities</w:t>
            </w:r>
          </w:p>
          <w:p w14:paraId="32A69F96" w14:textId="4373E6B0" w:rsidR="0011396E" w:rsidRPr="007564D0" w:rsidRDefault="00CD090E" w:rsidP="007564D0">
            <w:pPr>
              <w:pStyle w:val="List"/>
            </w:pPr>
            <w:r>
              <w:t>3.3. Revise organisational policies and procedures and work undertaken and services provided to better address social and cultural issues and enhance outcomes for persons, groups and communities</w:t>
            </w:r>
          </w:p>
        </w:tc>
      </w:tr>
      <w:tr w:rsidR="523D1904" w14:paraId="775C201A" w14:textId="77777777" w:rsidTr="6A6AE1F6">
        <w:trPr>
          <w:trHeight w:val="300"/>
        </w:trPr>
        <w:tc>
          <w:tcPr>
            <w:tcW w:w="2694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4D385311" w14:textId="704D9494" w:rsidR="523D1904" w:rsidRDefault="523D1904" w:rsidP="00055C77">
            <w:pPr>
              <w:pStyle w:val="List"/>
            </w:pPr>
          </w:p>
        </w:tc>
        <w:tc>
          <w:tcPr>
            <w:tcW w:w="635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3FE7FE1D" w14:textId="66A9F231" w:rsidR="523D1904" w:rsidRDefault="523D1904" w:rsidP="00055C77">
            <w:pPr>
              <w:pStyle w:val="List"/>
            </w:pPr>
          </w:p>
        </w:tc>
      </w:tr>
    </w:tbl>
    <w:p w14:paraId="1D04BBEB" w14:textId="77777777" w:rsidR="0011396E" w:rsidRPr="007564D0" w:rsidRDefault="0011396E" w:rsidP="007564D0">
      <w:pPr>
        <w:pStyle w:val="BodyText"/>
      </w:pPr>
    </w:p>
    <w:p w14:paraId="59A9E323" w14:textId="77777777" w:rsidR="0011396E" w:rsidRPr="007564D0" w:rsidRDefault="0011396E" w:rsidP="007564D0">
      <w:pPr>
        <w:pStyle w:val="AllowPageBreak"/>
      </w:pPr>
    </w:p>
    <w:p w14:paraId="657B9B77" w14:textId="77777777" w:rsidR="0011396E" w:rsidRPr="007564D0" w:rsidRDefault="00CD090E" w:rsidP="007564D0">
      <w:pPr>
        <w:pStyle w:val="Heading1"/>
      </w:pPr>
      <w:bookmarkStart w:id="6" w:name="O_1276749"/>
      <w:bookmarkEnd w:id="6"/>
      <w:r w:rsidRPr="007564D0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7564D0" w:rsidRPr="007564D0" w14:paraId="1B81DDFC" w14:textId="77777777" w:rsidTr="007564D0">
        <w:trPr>
          <w:trHeight w:val="254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20817B2" w14:textId="77777777" w:rsidR="0011396E" w:rsidRDefault="00CD090E" w:rsidP="007564D0">
            <w:pPr>
              <w:pStyle w:val="BodyText"/>
              <w:rPr>
                <w:lang w:val="en-NZ"/>
              </w:rPr>
            </w:pPr>
            <w:r w:rsidRPr="007564D0">
              <w:rPr>
                <w:rStyle w:val="Emphasis"/>
              </w:rPr>
              <w:t>Foundation skills essential to performance in this unit, but not explicit in the performance criteria are listed here, along with a brief context statement.</w:t>
            </w:r>
          </w:p>
        </w:tc>
      </w:tr>
      <w:tr w:rsidR="0011396E" w14:paraId="2633B197" w14:textId="77777777" w:rsidTr="007564D0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02DC99D" w14:textId="77777777" w:rsidR="0011396E" w:rsidRPr="007564D0" w:rsidRDefault="00CD090E" w:rsidP="007564D0">
            <w:pPr>
              <w:pStyle w:val="BodyText"/>
            </w:pPr>
            <w:r w:rsidRPr="007564D0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79C674C" w14:textId="77777777" w:rsidR="0011396E" w:rsidRDefault="00CD090E" w:rsidP="007564D0">
            <w:pPr>
              <w:pStyle w:val="BodyText"/>
              <w:rPr>
                <w:lang w:val="en-NZ"/>
              </w:rPr>
            </w:pPr>
            <w:r w:rsidRPr="007564D0">
              <w:rPr>
                <w:rStyle w:val="SpecialBold"/>
              </w:rPr>
              <w:t>DESCRIPTION</w:t>
            </w:r>
          </w:p>
        </w:tc>
      </w:tr>
      <w:tr w:rsidR="0011396E" w:rsidRPr="007564D0" w14:paraId="3DF09696" w14:textId="77777777" w:rsidTr="007564D0">
        <w:trPr>
          <w:trHeight w:val="23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830C5AC" w14:textId="77777777" w:rsidR="0011396E" w:rsidRDefault="00CD090E" w:rsidP="007564D0">
            <w:pPr>
              <w:pStyle w:val="BodyText"/>
              <w:rPr>
                <w:lang w:val="en-NZ"/>
              </w:rPr>
            </w:pPr>
            <w:r w:rsidRPr="007564D0">
              <w:t>Writing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21C2CD3" w14:textId="77777777" w:rsidR="0011396E" w:rsidRPr="007564D0" w:rsidRDefault="00CD090E" w:rsidP="007564D0">
            <w:pPr>
              <w:pStyle w:val="ListBullet"/>
            </w:pPr>
            <w:r w:rsidRPr="007564D0">
              <w:t>communicate complex ideas relating to strategic direction, matching style of writing to purpose and audience.</w:t>
            </w:r>
          </w:p>
        </w:tc>
      </w:tr>
    </w:tbl>
    <w:p w14:paraId="51CDBC9A" w14:textId="77777777" w:rsidR="0011396E" w:rsidRPr="007564D0" w:rsidRDefault="0011396E" w:rsidP="007564D0">
      <w:pPr>
        <w:pStyle w:val="BodyText"/>
      </w:pPr>
    </w:p>
    <w:p w14:paraId="5CC93E0E" w14:textId="77777777" w:rsidR="0011396E" w:rsidRPr="007564D0" w:rsidRDefault="0011396E" w:rsidP="007564D0">
      <w:pPr>
        <w:pStyle w:val="AllowPageBreak"/>
      </w:pPr>
    </w:p>
    <w:p w14:paraId="2F5E7E52" w14:textId="77777777" w:rsidR="0011396E" w:rsidRPr="007564D0" w:rsidRDefault="00CD090E" w:rsidP="007564D0">
      <w:pPr>
        <w:pStyle w:val="Heading1"/>
      </w:pPr>
      <w:bookmarkStart w:id="7" w:name="O_1276748"/>
      <w:bookmarkEnd w:id="7"/>
      <w:r w:rsidRPr="007564D0">
        <w:t>Unit Mapping Information</w:t>
      </w:r>
    </w:p>
    <w:p w14:paraId="5720E475" w14:textId="77777777" w:rsidR="0011396E" w:rsidRPr="007564D0" w:rsidRDefault="00CD090E" w:rsidP="00CD090E">
      <w:pPr>
        <w:pStyle w:val="BodyText"/>
      </w:pPr>
      <w:r w:rsidRPr="007564D0">
        <w:t>Supersedes and is</w:t>
      </w:r>
      <w:r w:rsidRPr="007564D0">
        <w:rPr>
          <w:rStyle w:val="SpecialBold"/>
        </w:rPr>
        <w:t xml:space="preserve"> </w:t>
      </w:r>
      <w:r w:rsidRPr="007564D0">
        <w:t>equivalent to CHCDEV002 Analyse impacts of sociological factors on clients in community work and services.</w:t>
      </w:r>
    </w:p>
    <w:p w14:paraId="23E94016" w14:textId="5A28DDC0" w:rsidR="0011396E" w:rsidRPr="007564D0" w:rsidRDefault="00055C77" w:rsidP="007564D0">
      <w:pPr>
        <w:pStyle w:val="Heading1"/>
      </w:pPr>
      <w:bookmarkStart w:id="8" w:name="O_1276741"/>
      <w:bookmarkEnd w:id="8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CCFF579" wp14:editId="10DA157A">
                <wp:simplePos x="0" y="0"/>
                <wp:positionH relativeFrom="page">
                  <wp:posOffset>1270000</wp:posOffset>
                </wp:positionH>
                <wp:positionV relativeFrom="page">
                  <wp:posOffset>2387600</wp:posOffset>
                </wp:positionV>
                <wp:extent cx="5080000" cy="1270000"/>
                <wp:effectExtent l="0" t="0" r="0" b="0"/>
                <wp:wrapNone/>
                <wp:docPr id="1711253667" name="Watermark_Page_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DA16D" w14:textId="197698FA" w:rsidR="00055C77" w:rsidRPr="00055C77" w:rsidRDefault="00055C77" w:rsidP="00055C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55C77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FF579" id="Watermark_Page_4" o:spid="_x0000_s1029" type="#_x0000_t202" style="position:absolute;margin-left:100pt;margin-top:188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63ADA16D" w14:textId="197698FA" w:rsidR="00055C77" w:rsidRPr="00055C77" w:rsidRDefault="00055C77" w:rsidP="00055C77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055C77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090E" w:rsidRPr="007564D0">
        <w:t>Links</w:t>
      </w:r>
    </w:p>
    <w:p w14:paraId="464C4ED4" w14:textId="5065C96D" w:rsidR="0011396E" w:rsidRPr="007564D0" w:rsidRDefault="00CD090E" w:rsidP="00CD090E">
      <w:pPr>
        <w:pStyle w:val="BodyText"/>
      </w:pPr>
      <w:r>
        <w:t xml:space="preserve">Companion Volume implementation guides are found in VETNet - </w:t>
      </w:r>
    </w:p>
    <w:p w14:paraId="40A9332E" w14:textId="77777777" w:rsidR="00343E0D" w:rsidRDefault="00343E0D" w:rsidP="00343E0D">
      <w:pPr>
        <w:sectPr w:rsidR="00343E0D" w:rsidSect="00343E0D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361D36DD" w14:textId="65E52C9F" w:rsidR="00343E0D" w:rsidRDefault="00055C77" w:rsidP="001A0BCE">
      <w:pPr>
        <w:pStyle w:val="Titl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3EDB13F" wp14:editId="6E436325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382822568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A7D05E" w14:textId="2A3F6619" w:rsidR="00055C77" w:rsidRPr="00055C77" w:rsidRDefault="00055C77" w:rsidP="00055C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55C77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DB13F" id="Watermark_Page_5" o:spid="_x0000_s1030" type="#_x0000_t202" style="position:absolute;left:0;text-align:left;margin-left:100pt;margin-top:199.95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08A7D05E" w14:textId="2A3F6619" w:rsidR="00055C77" w:rsidRPr="00055C77" w:rsidRDefault="00055C77" w:rsidP="00055C77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055C77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343E0D">
          <w:t>Assessment Requirements for CHCDEV005 Analyse impacts of sociological factors on people in community work and services</w:t>
        </w:r>
      </w:fldSimple>
    </w:p>
    <w:p w14:paraId="19CE9D3F" w14:textId="77777777" w:rsidR="00343E0D" w:rsidRDefault="00343E0D" w:rsidP="001A0BCE">
      <w:pPr>
        <w:pStyle w:val="Version"/>
        <w:sectPr w:rsidR="00343E0D" w:rsidSect="00343E0D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26732F03" w14:textId="78755914" w:rsidR="00343E0D" w:rsidRPr="00A676E8" w:rsidRDefault="00055C77" w:rsidP="00A676E8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8E75392" wp14:editId="0D8D03D7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351091657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4A4968" w14:textId="75D8F803" w:rsidR="00055C77" w:rsidRPr="00055C77" w:rsidRDefault="00055C77" w:rsidP="00055C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55C77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75392" id="Watermark_Page_6" o:spid="_x0000_s1031" type="#_x0000_t202" style="position:absolute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024A4968" w14:textId="75D8F803" w:rsidR="00055C77" w:rsidRPr="00055C77" w:rsidRDefault="00055C77" w:rsidP="00055C77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055C77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43E0D" w:rsidRPr="00A676E8">
        <w:t>Assessment Requirements for CHCDEV005 Analyse impacts of sociological factors on people in community work and services</w:t>
      </w:r>
    </w:p>
    <w:p w14:paraId="2BDF579D" w14:textId="77777777" w:rsidR="00343E0D" w:rsidRPr="00A676E8" w:rsidRDefault="00343E0D" w:rsidP="00A676E8">
      <w:pPr>
        <w:pStyle w:val="Heading1"/>
      </w:pPr>
      <w:bookmarkStart w:id="9" w:name="O_1276743"/>
      <w:bookmarkEnd w:id="9"/>
      <w:r>
        <w:t>Modification History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560"/>
        <w:gridCol w:w="7500"/>
      </w:tblGrid>
      <w:tr w:rsidR="523D1904" w14:paraId="669587AD" w14:textId="77777777" w:rsidTr="523D1904">
        <w:trPr>
          <w:trHeight w:val="300"/>
        </w:trPr>
        <w:tc>
          <w:tcPr>
            <w:tcW w:w="1560" w:type="dxa"/>
          </w:tcPr>
          <w:p w14:paraId="144ED54C" w14:textId="34116174" w:rsidR="523D1904" w:rsidRDefault="523D1904" w:rsidP="523D1904">
            <w:pPr>
              <w:pStyle w:val="BodyText"/>
            </w:pPr>
            <w:r>
              <w:t>Release 2</w:t>
            </w:r>
          </w:p>
        </w:tc>
        <w:tc>
          <w:tcPr>
            <w:tcW w:w="7500" w:type="dxa"/>
          </w:tcPr>
          <w:p w14:paraId="0FD98D68" w14:textId="6F048269" w:rsidR="523D1904" w:rsidRDefault="523D1904" w:rsidP="523D1904">
            <w:pPr>
              <w:pStyle w:val="BodyText"/>
            </w:pPr>
            <w:r>
              <w:t>Minor change to template as per TPOF</w:t>
            </w:r>
          </w:p>
        </w:tc>
      </w:tr>
    </w:tbl>
    <w:p w14:paraId="3230ED7D" w14:textId="77777777" w:rsidR="00343E0D" w:rsidRPr="00A676E8" w:rsidRDefault="00343E0D" w:rsidP="001A0BCE">
      <w:pPr>
        <w:pStyle w:val="BodyText"/>
      </w:pPr>
      <w:r w:rsidRPr="00A676E8">
        <w:t>Not applicable.</w:t>
      </w:r>
    </w:p>
    <w:p w14:paraId="1A13AAE1" w14:textId="77777777" w:rsidR="00343E0D" w:rsidRPr="00A676E8" w:rsidRDefault="00343E0D" w:rsidP="00A676E8">
      <w:pPr>
        <w:pStyle w:val="Heading1"/>
      </w:pPr>
      <w:bookmarkStart w:id="10" w:name="O_1276746"/>
      <w:bookmarkEnd w:id="10"/>
      <w:r w:rsidRPr="00A676E8">
        <w:t>Performance Evidence</w:t>
      </w:r>
    </w:p>
    <w:p w14:paraId="7F8F44BD" w14:textId="77777777" w:rsidR="00343E0D" w:rsidRPr="00A676E8" w:rsidRDefault="00343E0D" w:rsidP="001A0BCE">
      <w:pPr>
        <w:pStyle w:val="BodyText"/>
      </w:pPr>
      <w:r w:rsidRPr="00A676E8">
        <w:t>Evidence of the ability to complete tasks outlined in elements and performance criteria of this unit in the context of the job role, and:</w:t>
      </w:r>
    </w:p>
    <w:p w14:paraId="364D000B" w14:textId="6BED2C1E" w:rsidR="00343E0D" w:rsidRPr="00A676E8" w:rsidRDefault="00343E0D" w:rsidP="00A676E8">
      <w:pPr>
        <w:pStyle w:val="ListBullet"/>
      </w:pPr>
      <w:r>
        <w:t xml:space="preserve">provide community services to at least </w:t>
      </w:r>
      <w:r w:rsidR="78EE9967">
        <w:t>3</w:t>
      </w:r>
      <w:r>
        <w:t xml:space="preserve"> people based on socio-cultural information gathered</w:t>
      </w:r>
    </w:p>
    <w:p w14:paraId="430789BA" w14:textId="77777777" w:rsidR="00343E0D" w:rsidRPr="00A676E8" w:rsidRDefault="00343E0D" w:rsidP="00A676E8">
      <w:pPr>
        <w:pStyle w:val="ListBullet"/>
      </w:pPr>
      <w:r w:rsidRPr="00A676E8">
        <w:t>monitor and review ongoing effectiveness of services provided</w:t>
      </w:r>
    </w:p>
    <w:p w14:paraId="133B7559" w14:textId="77777777" w:rsidR="00343E0D" w:rsidRPr="00A676E8" w:rsidRDefault="00343E0D" w:rsidP="00A676E8">
      <w:pPr>
        <w:pStyle w:val="ListBullet"/>
      </w:pPr>
      <w:r w:rsidRPr="00A676E8">
        <w:t>for one of the above people:</w:t>
      </w:r>
    </w:p>
    <w:p w14:paraId="6B118376" w14:textId="77777777" w:rsidR="00343E0D" w:rsidRPr="00A676E8" w:rsidRDefault="00343E0D" w:rsidP="00343E0D">
      <w:pPr>
        <w:pStyle w:val="ListBullet2"/>
      </w:pPr>
      <w:r w:rsidRPr="00A676E8">
        <w:t>revise services provided in consultation with supervisor, to enhance person’s outcomes and address their social and cultural issues</w:t>
      </w:r>
    </w:p>
    <w:p w14:paraId="19ED458C" w14:textId="77777777" w:rsidR="00343E0D" w:rsidRPr="00A676E8" w:rsidRDefault="00343E0D" w:rsidP="00A676E8">
      <w:pPr>
        <w:pStyle w:val="ListBullet"/>
      </w:pPr>
      <w:r>
        <w:t>perform the activities outlines in the performance criteria of this unit during a period of at least 100 hours of work within a workplace. These hours cannot be completed concurrently with hours specified in any other unit of competency.</w:t>
      </w:r>
    </w:p>
    <w:p w14:paraId="3E91D31E" w14:textId="77777777" w:rsidR="00343E0D" w:rsidRPr="00A676E8" w:rsidRDefault="00343E0D" w:rsidP="00A676E8">
      <w:pPr>
        <w:pStyle w:val="AllowPageBreak"/>
      </w:pPr>
    </w:p>
    <w:p w14:paraId="7B5CF5C5" w14:textId="77777777" w:rsidR="00343E0D" w:rsidRPr="00A676E8" w:rsidRDefault="00343E0D" w:rsidP="00A676E8">
      <w:pPr>
        <w:pStyle w:val="Heading1"/>
      </w:pPr>
      <w:bookmarkStart w:id="11" w:name="O_1276745"/>
      <w:bookmarkEnd w:id="11"/>
      <w:r w:rsidRPr="00A676E8">
        <w:t>Knowledge Evidence</w:t>
      </w:r>
    </w:p>
    <w:p w14:paraId="384D7888" w14:textId="77777777" w:rsidR="00343E0D" w:rsidRPr="00A676E8" w:rsidRDefault="00343E0D" w:rsidP="001A0BCE">
      <w:pPr>
        <w:pStyle w:val="BodyText"/>
      </w:pPr>
      <w:r w:rsidRPr="00A676E8">
        <w:t>Demonstrated knowledge required to complete the tasks outlined in elements and performance criteria of this unit:</w:t>
      </w:r>
    </w:p>
    <w:p w14:paraId="0F15DDE3" w14:textId="77777777" w:rsidR="00343E0D" w:rsidRPr="00A676E8" w:rsidRDefault="00343E0D" w:rsidP="00A676E8">
      <w:pPr>
        <w:pStyle w:val="ListBullet"/>
      </w:pPr>
      <w:r w:rsidRPr="00A676E8">
        <w:t>major social and cultural institutions in Australian society and their societal functions</w:t>
      </w:r>
    </w:p>
    <w:p w14:paraId="54EE1731" w14:textId="77777777" w:rsidR="00343E0D" w:rsidRPr="00A676E8" w:rsidRDefault="00343E0D" w:rsidP="00A676E8">
      <w:pPr>
        <w:pStyle w:val="ListBullet"/>
      </w:pPr>
      <w:r w:rsidRPr="00A676E8">
        <w:t>factors contributing to person’s experiences of inequality and the possible effects and consequences on their role in society</w:t>
      </w:r>
    </w:p>
    <w:p w14:paraId="4CFCA8D0" w14:textId="77777777" w:rsidR="00343E0D" w:rsidRPr="00A676E8" w:rsidRDefault="00343E0D" w:rsidP="00A676E8">
      <w:pPr>
        <w:pStyle w:val="ListBullet"/>
      </w:pPr>
      <w:r w:rsidRPr="00A676E8">
        <w:t>effects and consequences of unemployment on people in our society</w:t>
      </w:r>
    </w:p>
    <w:p w14:paraId="13E510A0" w14:textId="77777777" w:rsidR="00343E0D" w:rsidRPr="00A676E8" w:rsidRDefault="00343E0D" w:rsidP="00A676E8">
      <w:pPr>
        <w:pStyle w:val="ListBullet"/>
      </w:pPr>
      <w:r w:rsidRPr="00A676E8">
        <w:t>contemporary frameworks and influences underpinning social and sociological policy</w:t>
      </w:r>
    </w:p>
    <w:p w14:paraId="55BB9487" w14:textId="77777777" w:rsidR="00343E0D" w:rsidRPr="00A676E8" w:rsidRDefault="00343E0D" w:rsidP="00A676E8">
      <w:pPr>
        <w:pStyle w:val="ListBullet"/>
      </w:pPr>
      <w:r w:rsidRPr="00A676E8">
        <w:t xml:space="preserve">political and economic theory and systems </w:t>
      </w:r>
    </w:p>
    <w:p w14:paraId="183DE70C" w14:textId="77777777" w:rsidR="00343E0D" w:rsidRPr="00A676E8" w:rsidRDefault="00343E0D" w:rsidP="00A676E8">
      <w:pPr>
        <w:pStyle w:val="ListBullet"/>
      </w:pPr>
      <w:r w:rsidRPr="00A676E8">
        <w:t>concepts of inequality and how they impact on people in our society</w:t>
      </w:r>
    </w:p>
    <w:p w14:paraId="19D56F55" w14:textId="77777777" w:rsidR="00343E0D" w:rsidRPr="00A676E8" w:rsidRDefault="00343E0D" w:rsidP="00A676E8">
      <w:pPr>
        <w:pStyle w:val="ListBullet"/>
      </w:pPr>
      <w:r w:rsidRPr="00A676E8">
        <w:t xml:space="preserve">beliefs about stratifications in our society, and the ways in which stereotypes develop and their impact </w:t>
      </w:r>
    </w:p>
    <w:p w14:paraId="2C1CDDA8" w14:textId="77777777" w:rsidR="00343E0D" w:rsidRPr="00A676E8" w:rsidRDefault="00343E0D" w:rsidP="00A676E8">
      <w:pPr>
        <w:pStyle w:val="ListBullet"/>
      </w:pPr>
      <w:r w:rsidRPr="00A676E8">
        <w:t>policy decisions and their impact on community work</w:t>
      </w:r>
    </w:p>
    <w:p w14:paraId="6A703E56" w14:textId="77777777" w:rsidR="00343E0D" w:rsidRPr="00A676E8" w:rsidRDefault="00343E0D" w:rsidP="00A676E8">
      <w:pPr>
        <w:pStyle w:val="ListBullet"/>
      </w:pPr>
      <w:r w:rsidRPr="00A676E8">
        <w:t>organisational policies and procedures.</w:t>
      </w:r>
    </w:p>
    <w:p w14:paraId="6F144DF1" w14:textId="77777777" w:rsidR="00343E0D" w:rsidRPr="00A676E8" w:rsidRDefault="00343E0D" w:rsidP="00A676E8">
      <w:pPr>
        <w:pStyle w:val="AllowPageBreak"/>
      </w:pPr>
    </w:p>
    <w:p w14:paraId="78FF1B8C" w14:textId="77777777" w:rsidR="00343E0D" w:rsidRPr="00A676E8" w:rsidRDefault="00343E0D" w:rsidP="00A676E8">
      <w:pPr>
        <w:pStyle w:val="Heading1"/>
      </w:pPr>
      <w:bookmarkStart w:id="12" w:name="O_1276744"/>
      <w:bookmarkEnd w:id="12"/>
      <w:r w:rsidRPr="00A676E8">
        <w:t>Assessment Conditions</w:t>
      </w:r>
    </w:p>
    <w:p w14:paraId="6DD0B395" w14:textId="77777777" w:rsidR="00343E0D" w:rsidRPr="00A676E8" w:rsidRDefault="00343E0D" w:rsidP="001A0BCE">
      <w:pPr>
        <w:pStyle w:val="BodyText"/>
      </w:pPr>
      <w:r w:rsidRPr="00A676E8">
        <w:t xml:space="preserve">Skills must be demonstrated in the workplace, with the addition of simulations and scenarios where the full range of contexts and situations have not been provided in the workplace. </w:t>
      </w:r>
    </w:p>
    <w:p w14:paraId="7A86405B" w14:textId="2D82425B" w:rsidR="00343E0D" w:rsidRPr="00A676E8" w:rsidRDefault="00055C77" w:rsidP="001A0BCE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93863CA" wp14:editId="39CD8604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318414533" name="Watermark_Page_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BC3A42" w14:textId="1C9B2CFC" w:rsidR="00055C77" w:rsidRPr="00055C77" w:rsidRDefault="00055C77" w:rsidP="00055C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55C77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863CA" id="Watermark_Page_7" o:spid="_x0000_s1032" type="#_x0000_t202" style="position:absolute;margin-left:100pt;margin-top:200pt;width:400pt;height:100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eep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V0I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Kpx56l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4FBC3A42" w14:textId="1C9B2CFC" w:rsidR="00055C77" w:rsidRPr="00055C77" w:rsidRDefault="00055C77" w:rsidP="00055C77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055C77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43E0D" w:rsidRPr="00A676E8">
        <w:t>Assessment must ensure:</w:t>
      </w:r>
    </w:p>
    <w:p w14:paraId="0B5FCC30" w14:textId="77777777" w:rsidR="00343E0D" w:rsidRPr="00A676E8" w:rsidRDefault="00343E0D" w:rsidP="00A676E8">
      <w:pPr>
        <w:pStyle w:val="ListBullet"/>
      </w:pPr>
      <w:r w:rsidRPr="00A676E8">
        <w:t>access to facilities, equipment and resources that reflect real working conditions and model industry operating conditions and contingencies</w:t>
      </w:r>
    </w:p>
    <w:p w14:paraId="7528FAEB" w14:textId="77777777" w:rsidR="00343E0D" w:rsidRPr="00A676E8" w:rsidRDefault="00343E0D" w:rsidP="00A676E8">
      <w:pPr>
        <w:pStyle w:val="ListBullet"/>
      </w:pPr>
      <w:r w:rsidRPr="00A676E8">
        <w:t>access to organisational standards, policies and procedures</w:t>
      </w:r>
    </w:p>
    <w:p w14:paraId="402EED07" w14:textId="77777777" w:rsidR="00343E0D" w:rsidRPr="00A676E8" w:rsidRDefault="00343E0D" w:rsidP="00A676E8">
      <w:pPr>
        <w:pStyle w:val="ListBullet"/>
      </w:pPr>
      <w:r w:rsidRPr="00A676E8">
        <w:t xml:space="preserve">opportunities for engagement with real people utilising community services. </w:t>
      </w:r>
    </w:p>
    <w:p w14:paraId="6347EF58" w14:textId="04C26CB8" w:rsidR="00343E0D" w:rsidRPr="00A676E8" w:rsidRDefault="00343E0D" w:rsidP="001A0BCE">
      <w:pPr>
        <w:pStyle w:val="BodyText"/>
      </w:pPr>
    </w:p>
    <w:p w14:paraId="59B5FFF3" w14:textId="77777777" w:rsidR="00343E0D" w:rsidRPr="00A676E8" w:rsidRDefault="00343E0D" w:rsidP="00A676E8">
      <w:pPr>
        <w:pStyle w:val="Heading1"/>
      </w:pPr>
      <w:bookmarkStart w:id="13" w:name="O_1276742"/>
      <w:bookmarkEnd w:id="13"/>
      <w:r w:rsidRPr="00A676E8">
        <w:t>Links</w:t>
      </w:r>
    </w:p>
    <w:p w14:paraId="3628E638" w14:textId="31D17F06" w:rsidR="00343E0D" w:rsidRPr="00A676E8" w:rsidRDefault="00343E0D" w:rsidP="001A0BCE">
      <w:pPr>
        <w:pStyle w:val="BodyText"/>
      </w:pPr>
      <w:r>
        <w:t xml:space="preserve">Companion Volume implementation guides are found in VETNet - </w:t>
      </w:r>
    </w:p>
    <w:p w14:paraId="5A14BD1F" w14:textId="77777777" w:rsidR="00343E0D" w:rsidRDefault="00343E0D" w:rsidP="00A676E8">
      <w:pPr>
        <w:sectPr w:rsidR="00343E0D" w:rsidSect="00343E0D">
          <w:headerReference w:type="default" r:id="rId24"/>
          <w:footerReference w:type="default" r:id="rId2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7878F5C0" w14:textId="77777777" w:rsidR="0011396E" w:rsidRPr="007564D0" w:rsidRDefault="0011396E" w:rsidP="007564D0"/>
    <w:sectPr w:rsidR="0011396E" w:rsidRPr="007564D0" w:rsidSect="00343E0D">
      <w:type w:val="continuous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F2BD00" w14:textId="77777777" w:rsidR="00A46152" w:rsidRDefault="00A46152" w:rsidP="007564D0">
      <w:r>
        <w:separator/>
      </w:r>
    </w:p>
  </w:endnote>
  <w:endnote w:type="continuationSeparator" w:id="0">
    <w:p w14:paraId="7C17355D" w14:textId="77777777" w:rsidR="00A46152" w:rsidRDefault="00A46152" w:rsidP="00756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42E77E" w14:textId="77777777" w:rsidR="00055C77" w:rsidRDefault="00055C77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F32AD55" w14:paraId="7B8D997B" w14:textId="77777777" w:rsidTr="00055C77">
      <w:trPr>
        <w:trHeight w:val="300"/>
      </w:trPr>
      <w:tc>
        <w:tcPr>
          <w:tcW w:w="3020" w:type="dxa"/>
        </w:tcPr>
        <w:p w14:paraId="385E908B" w14:textId="0492878F" w:rsidR="3F32AD55" w:rsidRDefault="3F32AD55" w:rsidP="00055C77">
          <w:pPr>
            <w:pStyle w:val="Header"/>
            <w:framePr w:wrap="around"/>
            <w:ind w:left="-115"/>
          </w:pPr>
        </w:p>
      </w:tc>
      <w:tc>
        <w:tcPr>
          <w:tcW w:w="3020" w:type="dxa"/>
        </w:tcPr>
        <w:p w14:paraId="1417F390" w14:textId="1E3CA8BA" w:rsidR="3F32AD55" w:rsidRDefault="3F32AD55" w:rsidP="00055C77">
          <w:pPr>
            <w:pStyle w:val="Header"/>
            <w:framePr w:wrap="around"/>
            <w:jc w:val="center"/>
          </w:pPr>
        </w:p>
      </w:tc>
      <w:tc>
        <w:tcPr>
          <w:tcW w:w="3020" w:type="dxa"/>
        </w:tcPr>
        <w:p w14:paraId="0A9DD7B5" w14:textId="3EE5E4F5" w:rsidR="3F32AD55" w:rsidRDefault="3F32AD55" w:rsidP="00055C77">
          <w:pPr>
            <w:pStyle w:val="Header"/>
            <w:framePr w:wrap="around"/>
            <w:ind w:right="-115"/>
            <w:jc w:val="right"/>
          </w:pPr>
        </w:p>
      </w:tc>
    </w:tr>
  </w:tbl>
  <w:p w14:paraId="484580E0" w14:textId="6AEF5048" w:rsidR="3F32AD55" w:rsidRDefault="3F32AD55" w:rsidP="00055C77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61050E" w14:textId="77777777" w:rsidR="00055C77" w:rsidRDefault="00055C77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DAB180" w14:textId="069ED9E3" w:rsidR="00CD090E" w:rsidRDefault="00CD090E">
    <w:pPr>
      <w:pStyle w:val="Footer"/>
      <w:framePr w:wrap="around"/>
    </w:pPr>
    <w:fldSimple w:instr=" DOCPROPERTY  Subject  \* MERGEFORMAT "/>
    <w:r w:rsidR="523D1904">
      <w:t>Draft</w:t>
    </w:r>
    <w:r>
      <w:tab/>
    </w:r>
    <w:r w:rsidR="523D1904">
      <w:t xml:space="preserve">Page </w:t>
    </w:r>
    <w:r w:rsidRPr="523D1904">
      <w:rPr>
        <w:noProof/>
      </w:rPr>
      <w:fldChar w:fldCharType="begin"/>
    </w:r>
    <w:r>
      <w:instrText xml:space="preserve"> PAGE  \* Arabic  \* MERGEFORMAT </w:instrText>
    </w:r>
    <w:r w:rsidRPr="523D1904">
      <w:fldChar w:fldCharType="separate"/>
    </w:r>
    <w:r w:rsidR="523D1904" w:rsidRPr="523D1904">
      <w:rPr>
        <w:noProof/>
      </w:rPr>
      <w:t>2</w:t>
    </w:r>
    <w:r w:rsidRPr="523D1904">
      <w:rPr>
        <w:noProof/>
      </w:rPr>
      <w:fldChar w:fldCharType="end"/>
    </w:r>
    <w:r w:rsidR="523D1904">
      <w:t xml:space="preserve"> of </w:t>
    </w:r>
    <w:r w:rsidRPr="523D1904">
      <w:rPr>
        <w:noProof/>
      </w:rPr>
      <w:fldChar w:fldCharType="begin"/>
    </w:r>
    <w:r w:rsidRPr="523D1904">
      <w:rPr>
        <w:noProof/>
      </w:rPr>
      <w:instrText xml:space="preserve"> NUMPAGES  \* Arabic  \* MERGEFORMAT </w:instrText>
    </w:r>
    <w:r w:rsidRPr="523D1904">
      <w:rPr>
        <w:noProof/>
      </w:rPr>
      <w:fldChar w:fldCharType="separate"/>
    </w:r>
    <w:r w:rsidR="523D1904" w:rsidRPr="523D1904">
      <w:rPr>
        <w:noProof/>
      </w:rPr>
      <w:t>4</w:t>
    </w:r>
    <w:r w:rsidRPr="523D1904">
      <w:rPr>
        <w:noProof/>
      </w:rPr>
      <w:fldChar w:fldCharType="end"/>
    </w:r>
  </w:p>
  <w:p w14:paraId="1CD8672D" w14:textId="771629D4" w:rsidR="00CD090E" w:rsidRDefault="523D1904" w:rsidP="007564D0">
    <w:pPr>
      <w:pStyle w:val="Footer"/>
      <w:framePr w:wrap="around"/>
    </w:pPr>
    <w:r>
      <w:t xml:space="preserve">© Commonwealth of Australia, </w:t>
    </w:r>
    <w:r w:rsidR="00CD090E">
      <w:fldChar w:fldCharType="begin"/>
    </w:r>
    <w:r w:rsidR="00CD090E">
      <w:instrText xml:space="preserve"> DATE  \@ "yyyy"  \* MERGEFORMAT </w:instrText>
    </w:r>
    <w:r w:rsidR="00CD090E">
      <w:fldChar w:fldCharType="separate"/>
    </w:r>
    <w:r w:rsidR="00055C77">
      <w:rPr>
        <w:noProof/>
      </w:rPr>
      <w:t>2025</w:t>
    </w:r>
    <w:r w:rsidR="00CD090E">
      <w:fldChar w:fldCharType="end"/>
    </w:r>
    <w:r w:rsidR="00CD090E">
      <w:tab/>
    </w:r>
    <w:fldSimple w:instr=" DOCPROPERTY  Author  \* MERGEFORMAT "/>
    <w:r>
      <w:t>HumanAbility</w:t>
    </w:r>
  </w:p>
  <w:p w14:paraId="34FADD93" w14:textId="77777777" w:rsidR="00CD090E" w:rsidRDefault="00CD090E" w:rsidP="007564D0">
    <w:pPr>
      <w:pStyle w:val="Footer"/>
      <w:framePr w:wrap="around"/>
      <w:pBdr>
        <w:top w:val="none" w:sz="0" w:space="0" w:color="auto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E149CA" w14:textId="77777777" w:rsidR="00343E0D" w:rsidRDefault="00343E0D">
    <w:pPr>
      <w:pStyle w:val="Footer"/>
      <w:framePr w:wrap="around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D689F" w14:textId="77777777" w:rsidR="00343E0D" w:rsidRPr="001A0BCE" w:rsidRDefault="00343E0D" w:rsidP="001A0BCE">
    <w:pPr>
      <w:pStyle w:val="BodyTex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3B8829" w14:textId="77777777" w:rsidR="00343E0D" w:rsidRDefault="00343E0D">
    <w:pPr>
      <w:pStyle w:val="Footer"/>
      <w:framePr w:wrap="around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A08C9E" w14:textId="77777777" w:rsidR="00083BC8" w:rsidRDefault="00083BC8" w:rsidP="00083BC8">
    <w:pPr>
      <w:pStyle w:val="Footer"/>
      <w:framePr w:wrap="around"/>
    </w:pPr>
    <w:r>
      <w:fldChar w:fldCharType="begin"/>
    </w:r>
    <w:r>
      <w:instrText xml:space="preserve"> DOCPROPERTY  Subject  \* MERGEFORMAT </w:instrText>
    </w:r>
    <w:r>
      <w:fldChar w:fldCharType="separate"/>
    </w:r>
    <w:r>
      <w:fldChar w:fldCharType="end"/>
    </w:r>
    <w:r>
      <w:t>Draft</w:t>
    </w:r>
    <w:r>
      <w:tab/>
      <w:t xml:space="preserve">Page </w:t>
    </w:r>
    <w:r w:rsidRPr="523D1904">
      <w:rPr>
        <w:noProof/>
      </w:rPr>
      <w:fldChar w:fldCharType="begin"/>
    </w:r>
    <w:r>
      <w:instrText xml:space="preserve"> PAGE  \* Arabic  \* MERGEFORMAT </w:instrText>
    </w:r>
    <w:r w:rsidRPr="523D1904">
      <w:fldChar w:fldCharType="separate"/>
    </w:r>
    <w:r>
      <w:t>4</w:t>
    </w:r>
    <w:r w:rsidRPr="523D1904">
      <w:rPr>
        <w:noProof/>
      </w:rPr>
      <w:fldChar w:fldCharType="end"/>
    </w:r>
    <w:r>
      <w:t xml:space="preserve"> of </w:t>
    </w:r>
    <w:r w:rsidRPr="523D1904">
      <w:rPr>
        <w:noProof/>
      </w:rPr>
      <w:fldChar w:fldCharType="begin"/>
    </w:r>
    <w:r w:rsidRPr="523D1904">
      <w:rPr>
        <w:noProof/>
      </w:rPr>
      <w:instrText xml:space="preserve"> NUMPAGES  \* Arabic  \* MERGEFORMAT </w:instrText>
    </w:r>
    <w:r w:rsidRPr="523D1904">
      <w:rPr>
        <w:noProof/>
      </w:rPr>
      <w:fldChar w:fldCharType="separate"/>
    </w:r>
    <w:r>
      <w:rPr>
        <w:noProof/>
      </w:rPr>
      <w:t>7</w:t>
    </w:r>
    <w:r w:rsidRPr="523D1904">
      <w:rPr>
        <w:noProof/>
      </w:rPr>
      <w:fldChar w:fldCharType="end"/>
    </w:r>
  </w:p>
  <w:p w14:paraId="1A3F43C5" w14:textId="5D811035" w:rsidR="00083BC8" w:rsidRDefault="00083BC8" w:rsidP="00083BC8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055C77">
      <w:rPr>
        <w:noProof/>
      </w:rPr>
      <w:t>2025</w:t>
    </w:r>
    <w:r>
      <w:fldChar w:fldCharType="end"/>
    </w:r>
    <w:r>
      <w:tab/>
    </w:r>
    <w:r>
      <w:fldChar w:fldCharType="begin"/>
    </w:r>
    <w:r>
      <w:instrText xml:space="preserve"> DOCPROPERTY  Author  \* MERGEFORMAT </w:instrText>
    </w:r>
    <w:r>
      <w:fldChar w:fldCharType="separate"/>
    </w:r>
    <w:r>
      <w:fldChar w:fldCharType="end"/>
    </w:r>
    <w:r>
      <w:t>HumanAbility</w:t>
    </w:r>
  </w:p>
  <w:p w14:paraId="061F4909" w14:textId="77777777" w:rsidR="00343E0D" w:rsidRDefault="00343E0D">
    <w:pPr>
      <w:pStyle w:val="Footer"/>
      <w:framePr w:wrap="aroun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98BD3D" w14:textId="77777777" w:rsidR="00A46152" w:rsidRDefault="00A46152" w:rsidP="007564D0">
      <w:r>
        <w:separator/>
      </w:r>
    </w:p>
  </w:footnote>
  <w:footnote w:type="continuationSeparator" w:id="0">
    <w:p w14:paraId="57FF937D" w14:textId="77777777" w:rsidR="00A46152" w:rsidRDefault="00A46152" w:rsidP="007564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1396B4" w14:textId="77777777" w:rsidR="00055C77" w:rsidRDefault="00055C77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C3454E" w14:textId="77777777" w:rsidR="00CD090E" w:rsidRDefault="00CD090E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27C85BF" wp14:editId="5E23E5A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46BC11" w14:textId="77777777" w:rsidR="007564D0" w:rsidRPr="00CD090E" w:rsidRDefault="007564D0" w:rsidP="00CD090E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A250AB" w14:textId="77777777" w:rsidR="00055C77" w:rsidRDefault="00055C77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A48FD" w14:textId="77777777" w:rsidR="00CD090E" w:rsidRPr="002D2AF8" w:rsidRDefault="00CD090E" w:rsidP="007564D0">
    <w:pPr>
      <w:pStyle w:val="Header"/>
      <w:framePr w:wrap="around"/>
    </w:pPr>
    <w:fldSimple w:instr="TITLE   \* MERGEFORMAT">
      <w:r>
        <w:t>CHCDEV005 Analyse impacts of sociological factors on people in community work and services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14:paraId="14BEFA23" w14:textId="77777777" w:rsidR="00CD090E" w:rsidRDefault="00CD090E" w:rsidP="007564D0">
    <w:pPr>
      <w:pStyle w:val="Header"/>
      <w:framePr w:wrap="around"/>
      <w:pBdr>
        <w:bottom w:val="none" w:sz="0" w:space="0" w:color="auto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A832BD" w14:textId="77777777" w:rsidR="00343E0D" w:rsidRDefault="00343E0D">
    <w:pPr>
      <w:pStyle w:val="Header"/>
      <w:framePr w:wrap="aroun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EBF7C3" w14:textId="77777777" w:rsidR="00343E0D" w:rsidRDefault="00343E0D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654749A0" wp14:editId="7AE0598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1662093638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8CD0E6" w14:textId="77777777" w:rsidR="00343E0D" w:rsidRPr="001A0BCE" w:rsidRDefault="00343E0D" w:rsidP="001A0BCE">
    <w:pPr>
      <w:pStyle w:val="BodyTex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2C4E2" w14:textId="77777777" w:rsidR="00343E0D" w:rsidRDefault="00343E0D">
    <w:pPr>
      <w:pStyle w:val="Header"/>
      <w:framePr w:wrap="around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8FC478" w14:textId="77777777" w:rsidR="00343E0D" w:rsidRDefault="00343E0D">
    <w:pPr>
      <w:pStyle w:val="Header"/>
      <w:framePr w:wrap="arou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9"/>
    <w:multiLevelType w:val="singleLevel"/>
    <w:tmpl w:val="04AED5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FFFFFFFE"/>
    <w:multiLevelType w:val="singleLevel"/>
    <w:tmpl w:val="2DB0093A"/>
    <w:lvl w:ilvl="0">
      <w:numFmt w:val="bullet"/>
      <w:lvlText w:val="*"/>
      <w:lvlJc w:val="left"/>
    </w:lvl>
  </w:abstractNum>
  <w:abstractNum w:abstractNumId="8" w15:restartNumberingAfterBreak="0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 w15:restartNumberingAfterBreak="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 w15:restartNumberingAfterBreak="0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634606361">
    <w:abstractNumId w:val="6"/>
  </w:num>
  <w:num w:numId="2" w16cid:durableId="647366034">
    <w:abstractNumId w:val="4"/>
  </w:num>
  <w:num w:numId="3" w16cid:durableId="1930307353">
    <w:abstractNumId w:val="3"/>
  </w:num>
  <w:num w:numId="4" w16cid:durableId="1304889404">
    <w:abstractNumId w:val="2"/>
  </w:num>
  <w:num w:numId="5" w16cid:durableId="749081809">
    <w:abstractNumId w:val="1"/>
  </w:num>
  <w:num w:numId="6" w16cid:durableId="1839223791">
    <w:abstractNumId w:val="0"/>
  </w:num>
  <w:num w:numId="7" w16cid:durableId="1949194631">
    <w:abstractNumId w:val="13"/>
  </w:num>
  <w:num w:numId="8" w16cid:durableId="331493581">
    <w:abstractNumId w:val="10"/>
  </w:num>
  <w:num w:numId="9" w16cid:durableId="1971209371">
    <w:abstractNumId w:val="14"/>
  </w:num>
  <w:num w:numId="10" w16cid:durableId="683483421">
    <w:abstractNumId w:val="8"/>
  </w:num>
  <w:num w:numId="11" w16cid:durableId="920722093">
    <w:abstractNumId w:val="11"/>
  </w:num>
  <w:num w:numId="12" w16cid:durableId="2060544866">
    <w:abstractNumId w:val="9"/>
  </w:num>
  <w:num w:numId="13" w16cid:durableId="660045637">
    <w:abstractNumId w:val="5"/>
  </w:num>
  <w:num w:numId="14" w16cid:durableId="500850652">
    <w:abstractNumId w:val="12"/>
  </w:num>
  <w:num w:numId="15" w16cid:durableId="1117062306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4D0"/>
    <w:rsid w:val="00055C77"/>
    <w:rsid w:val="00083BC8"/>
    <w:rsid w:val="0011396E"/>
    <w:rsid w:val="001B40D5"/>
    <w:rsid w:val="00200796"/>
    <w:rsid w:val="00343E0D"/>
    <w:rsid w:val="007564D0"/>
    <w:rsid w:val="007B1BC0"/>
    <w:rsid w:val="00A46152"/>
    <w:rsid w:val="00BC45ED"/>
    <w:rsid w:val="00CD090E"/>
    <w:rsid w:val="0327DBA1"/>
    <w:rsid w:val="0BAFCAEA"/>
    <w:rsid w:val="0D0858F1"/>
    <w:rsid w:val="188FFD12"/>
    <w:rsid w:val="1D059B6F"/>
    <w:rsid w:val="2A13D3F3"/>
    <w:rsid w:val="2D68DD39"/>
    <w:rsid w:val="34F976AB"/>
    <w:rsid w:val="3F32AD55"/>
    <w:rsid w:val="4C64B615"/>
    <w:rsid w:val="523D1904"/>
    <w:rsid w:val="580BC4BE"/>
    <w:rsid w:val="5DA1C36E"/>
    <w:rsid w:val="5F886787"/>
    <w:rsid w:val="6A6AE1F6"/>
    <w:rsid w:val="6D832B83"/>
    <w:rsid w:val="749FA3BB"/>
    <w:rsid w:val="78AEF22F"/>
    <w:rsid w:val="78EE9967"/>
    <w:rsid w:val="7A510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C628F2"/>
  <w14:defaultImageDpi w14:val="96"/>
  <w15:docId w15:val="{A001123B-E6F1-0548-BF4B-1A1C4FFEA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64D0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7564D0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7564D0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7564D0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7564D0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7564D0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7564D0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7564D0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564D0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7564D0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564D0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7564D0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7564D0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7564D0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7564D0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7564D0"/>
    <w:rPr>
      <w:b/>
      <w:spacing w:val="0"/>
    </w:rPr>
  </w:style>
  <w:style w:type="character" w:styleId="Emphasis">
    <w:name w:val="Emphasis"/>
    <w:basedOn w:val="DefaultParagraphFont"/>
    <w:qFormat/>
    <w:rsid w:val="007564D0"/>
    <w:rPr>
      <w:i/>
    </w:rPr>
  </w:style>
  <w:style w:type="paragraph" w:customStyle="1" w:styleId="SuperHeading">
    <w:name w:val="SuperHeading"/>
    <w:basedOn w:val="Normal"/>
    <w:rsid w:val="007564D0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7564D0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7564D0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7564D0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7564D0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7564D0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7564D0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7564D0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7564D0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7564D0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7564D0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7564D0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7564D0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7564D0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7564D0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7564D0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7564D0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7564D0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7564D0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7564D0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7564D0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7564D0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7564D0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7564D0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7564D0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7564D0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7564D0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7564D0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7564D0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7564D0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7564D0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7564D0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7564D0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7564D0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7564D0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7564D0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7564D0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7564D0"/>
  </w:style>
  <w:style w:type="paragraph" w:styleId="TableofFigures">
    <w:name w:val="table of figures"/>
    <w:basedOn w:val="Normal"/>
    <w:next w:val="Normal"/>
    <w:semiHidden/>
    <w:rsid w:val="007564D0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7564D0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7564D0"/>
    <w:rPr>
      <w:rFonts w:ascii="Wingdings" w:hAnsi="Wingdings"/>
    </w:rPr>
  </w:style>
  <w:style w:type="paragraph" w:customStyle="1" w:styleId="TableHeading">
    <w:name w:val="Table Heading"/>
    <w:basedOn w:val="HeadingBase"/>
    <w:rsid w:val="007564D0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7564D0"/>
    <w:rPr>
      <w:color w:val="0033CC"/>
      <w:u w:val="none"/>
    </w:rPr>
  </w:style>
  <w:style w:type="paragraph" w:customStyle="1" w:styleId="BodyTextRight">
    <w:name w:val="Body Text Right"/>
    <w:basedOn w:val="BodyText"/>
    <w:rsid w:val="007564D0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7564D0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7564D0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7564D0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7564D0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7564D0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7564D0"/>
    <w:rPr>
      <w:sz w:val="32"/>
    </w:rPr>
  </w:style>
  <w:style w:type="paragraph" w:customStyle="1" w:styleId="HeadingProcedure">
    <w:name w:val="Heading Procedure"/>
    <w:basedOn w:val="HeadingBase"/>
    <w:next w:val="Normal"/>
    <w:rsid w:val="007564D0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7564D0"/>
    <w:pPr>
      <w:spacing w:before="60" w:after="60"/>
    </w:pPr>
  </w:style>
  <w:style w:type="paragraph" w:styleId="ListContinue">
    <w:name w:val="List Continue"/>
    <w:basedOn w:val="List"/>
    <w:rsid w:val="007564D0"/>
    <w:pPr>
      <w:ind w:firstLine="0"/>
    </w:pPr>
  </w:style>
  <w:style w:type="paragraph" w:customStyle="1" w:styleId="ListNote">
    <w:name w:val="List Note"/>
    <w:basedOn w:val="List"/>
    <w:rsid w:val="007564D0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7564D0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7564D0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7564D0"/>
    <w:rPr>
      <w:rFonts w:ascii="Courier New" w:hAnsi="Courier New"/>
    </w:rPr>
  </w:style>
  <w:style w:type="paragraph" w:customStyle="1" w:styleId="NoteBullet">
    <w:name w:val="Note Bullet"/>
    <w:basedOn w:val="Note"/>
    <w:rsid w:val="007564D0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7564D0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7564D0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7564D0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7564D0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7564D0"/>
    <w:rPr>
      <w:sz w:val="20"/>
    </w:rPr>
  </w:style>
  <w:style w:type="character" w:customStyle="1" w:styleId="PlainTextChar">
    <w:name w:val="Plain Text Char"/>
    <w:basedOn w:val="DefaultParagraphFont"/>
    <w:link w:val="PlainText"/>
    <w:rsid w:val="007564D0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7564D0"/>
    <w:rPr>
      <w:b/>
      <w:smallCaps/>
    </w:rPr>
  </w:style>
  <w:style w:type="paragraph" w:customStyle="1" w:styleId="TableListNumber">
    <w:name w:val="Table List Number"/>
    <w:basedOn w:val="ListNumber"/>
    <w:rsid w:val="007564D0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7564D0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7564D0"/>
    <w:pPr>
      <w:numPr>
        <w:numId w:val="8"/>
      </w:numPr>
    </w:pPr>
  </w:style>
  <w:style w:type="paragraph" w:customStyle="1" w:styleId="ListAlpha2">
    <w:name w:val="List Alpha 2"/>
    <w:basedOn w:val="List2"/>
    <w:rsid w:val="007564D0"/>
    <w:pPr>
      <w:numPr>
        <w:numId w:val="7"/>
      </w:numPr>
    </w:pPr>
  </w:style>
  <w:style w:type="paragraph" w:styleId="List2">
    <w:name w:val="List 2"/>
    <w:basedOn w:val="BodyText"/>
    <w:rsid w:val="007564D0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7564D0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7564D0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7564D0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7564D0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7564D0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7564D0"/>
    <w:pPr>
      <w:numPr>
        <w:numId w:val="3"/>
      </w:numPr>
    </w:pPr>
  </w:style>
  <w:style w:type="paragraph" w:styleId="ListContinue2">
    <w:name w:val="List Continue 2"/>
    <w:basedOn w:val="List2"/>
    <w:rsid w:val="007564D0"/>
    <w:pPr>
      <w:ind w:firstLine="0"/>
    </w:pPr>
  </w:style>
  <w:style w:type="paragraph" w:styleId="ListContinue3">
    <w:name w:val="List Continue 3"/>
    <w:basedOn w:val="List3"/>
    <w:rsid w:val="007564D0"/>
    <w:pPr>
      <w:ind w:left="1021" w:firstLine="0"/>
    </w:pPr>
  </w:style>
  <w:style w:type="paragraph" w:styleId="ListContinue4">
    <w:name w:val="List Continue 4"/>
    <w:basedOn w:val="List4"/>
    <w:rsid w:val="007564D0"/>
    <w:pPr>
      <w:ind w:firstLine="0"/>
    </w:pPr>
  </w:style>
  <w:style w:type="paragraph" w:styleId="ListContinue5">
    <w:name w:val="List Continue 5"/>
    <w:basedOn w:val="List5"/>
    <w:rsid w:val="007564D0"/>
    <w:pPr>
      <w:ind w:firstLine="0"/>
    </w:pPr>
  </w:style>
  <w:style w:type="paragraph" w:styleId="ListNumber3">
    <w:name w:val="List Number 3"/>
    <w:basedOn w:val="List3"/>
    <w:rsid w:val="007564D0"/>
    <w:pPr>
      <w:numPr>
        <w:numId w:val="4"/>
      </w:numPr>
    </w:pPr>
  </w:style>
  <w:style w:type="paragraph" w:styleId="ListNumber4">
    <w:name w:val="List Number 4"/>
    <w:basedOn w:val="List4"/>
    <w:rsid w:val="007564D0"/>
    <w:pPr>
      <w:numPr>
        <w:numId w:val="5"/>
      </w:numPr>
    </w:pPr>
  </w:style>
  <w:style w:type="paragraph" w:styleId="ListNumber5">
    <w:name w:val="List Number 5"/>
    <w:basedOn w:val="List5"/>
    <w:rsid w:val="007564D0"/>
    <w:pPr>
      <w:numPr>
        <w:numId w:val="6"/>
      </w:numPr>
    </w:pPr>
  </w:style>
  <w:style w:type="paragraph" w:styleId="BlockText">
    <w:name w:val="Block Text"/>
    <w:basedOn w:val="Normal"/>
    <w:rsid w:val="007564D0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7564D0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7564D0"/>
    <w:rPr>
      <w:sz w:val="16"/>
      <w:vertAlign w:val="superscript"/>
    </w:rPr>
  </w:style>
  <w:style w:type="character" w:customStyle="1" w:styleId="Symbols">
    <w:name w:val="Symbols"/>
    <w:basedOn w:val="DefaultParagraphFont"/>
    <w:rsid w:val="007564D0"/>
    <w:rPr>
      <w:rFonts w:ascii="Symbol" w:hAnsi="Symbol"/>
    </w:rPr>
  </w:style>
  <w:style w:type="character" w:customStyle="1" w:styleId="MenuOptions">
    <w:name w:val="Menu Options"/>
    <w:basedOn w:val="DefaultParagraphFont"/>
    <w:rsid w:val="007564D0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7564D0"/>
    <w:rPr>
      <w:b/>
    </w:rPr>
  </w:style>
  <w:style w:type="character" w:customStyle="1" w:styleId="Underlined">
    <w:name w:val="Underlined"/>
    <w:basedOn w:val="DefaultParagraphFont"/>
    <w:rsid w:val="007564D0"/>
    <w:rPr>
      <w:u w:val="single"/>
    </w:rPr>
  </w:style>
  <w:style w:type="paragraph" w:customStyle="1" w:styleId="TableBodyTextRight">
    <w:name w:val="Table Body Text Right"/>
    <w:basedOn w:val="TableBodyText"/>
    <w:rsid w:val="007564D0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7564D0"/>
    <w:rPr>
      <w:sz w:val="18"/>
    </w:rPr>
  </w:style>
  <w:style w:type="paragraph" w:customStyle="1" w:styleId="BodySmallRight">
    <w:name w:val="Body Small Right"/>
    <w:basedOn w:val="BodyTextRight"/>
    <w:rsid w:val="007564D0"/>
    <w:rPr>
      <w:sz w:val="18"/>
      <w:szCs w:val="18"/>
    </w:rPr>
  </w:style>
  <w:style w:type="paragraph" w:customStyle="1" w:styleId="MarginEdition">
    <w:name w:val="Margin Edition"/>
    <w:basedOn w:val="MarginNote"/>
    <w:rsid w:val="007564D0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7564D0"/>
    <w:rPr>
      <w:sz w:val="2"/>
      <w:szCs w:val="2"/>
    </w:rPr>
  </w:style>
  <w:style w:type="character" w:customStyle="1" w:styleId="Small">
    <w:name w:val="Small"/>
    <w:basedOn w:val="DefaultParagraphFont"/>
    <w:rsid w:val="007564D0"/>
    <w:rPr>
      <w:sz w:val="16"/>
    </w:rPr>
  </w:style>
  <w:style w:type="paragraph" w:customStyle="1" w:styleId="WideTable">
    <w:name w:val="Wide Table"/>
    <w:basedOn w:val="Normal"/>
    <w:rsid w:val="007564D0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7564D0"/>
  </w:style>
  <w:style w:type="paragraph" w:styleId="Quote">
    <w:name w:val="Quote"/>
    <w:basedOn w:val="Heading1"/>
    <w:link w:val="QuoteChar"/>
    <w:qFormat/>
    <w:rsid w:val="007564D0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7564D0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7564D0"/>
    <w:pPr>
      <w:pageBreakBefore/>
    </w:pPr>
  </w:style>
  <w:style w:type="paragraph" w:customStyle="1" w:styleId="Border">
    <w:name w:val="Border"/>
    <w:basedOn w:val="Normal"/>
    <w:qFormat/>
    <w:rsid w:val="007564D0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7564D0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64D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64D0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7564D0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7564D0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7564D0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7564D0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7564D0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7564D0"/>
    <w:rPr>
      <w:u w:val="single"/>
    </w:rPr>
  </w:style>
  <w:style w:type="character" w:customStyle="1" w:styleId="BoldandItalics">
    <w:name w:val="Bold and Italics"/>
    <w:qFormat/>
    <w:rsid w:val="007564D0"/>
    <w:rPr>
      <w:b/>
      <w:i/>
      <w:u w:val="none"/>
    </w:rPr>
  </w:style>
  <w:style w:type="paragraph" w:styleId="BalloonText">
    <w:name w:val="Balloon Text"/>
    <w:basedOn w:val="Normal"/>
    <w:link w:val="BalloonTextChar"/>
    <w:rsid w:val="007564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64D0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7564D0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7564D0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7564D0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7564D0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7564D0"/>
    <w:pPr>
      <w:spacing w:before="0" w:after="0"/>
    </w:pPr>
  </w:style>
  <w:style w:type="paragraph" w:customStyle="1" w:styleId="BodyTextBold">
    <w:name w:val="Body Text Bold"/>
    <w:basedOn w:val="BodyText"/>
    <w:qFormat/>
    <w:rsid w:val="007564D0"/>
    <w:rPr>
      <w:b/>
    </w:rPr>
  </w:style>
  <w:style w:type="character" w:styleId="Hyperlink">
    <w:name w:val="Hyperlink"/>
    <w:basedOn w:val="DefaultParagraphFont"/>
    <w:uiPriority w:val="99"/>
    <w:unhideWhenUsed/>
    <w:rsid w:val="00CD090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ourier New" w:eastAsia="Times New Roman" w:hAnsi="Courier New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083BC8"/>
    <w:pPr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0636ec6b-8206-478c-8177-07849c24e2db">Ready for public consultation/uploading</Status>
    <ExportedtootherQualifications_x002f_TPs xmlns="0636ec6b-8206-478c-8177-07849c24e2db">false</ExportedtootherQualifications_x002f_TPs>
    <Prerequisites xmlns="0636ec6b-8206-478c-8177-07849c24e2db" xsi:nil="true"/>
    <AfterTCmeetingdetailedchanges xmlns="0636ec6b-8206-478c-8177-07849c24e2db" xsi:nil="true"/>
    <CurrentCode xmlns="0636ec6b-8206-478c-8177-07849c24e2db">CHCDEV005</CurrentCode>
    <Technicalwriter xmlns="0636ec6b-8206-478c-8177-07849c24e2db">
      <UserInfo>
        <DisplayName>Billy Brady</DisplayName>
        <AccountId>15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 xsi:nil="true"/>
    <Equivalence xmlns="0636ec6b-8206-478c-8177-07849c24e2db">Equivalent</Equivalence>
    <Pre_x002d_draftdetailedchanges xmlns="0636ec6b-8206-478c-8177-07849c24e2db">Modification History
As per changes to unit.
Elements and performance criteria
Removal of full stops at end of each E &amp; PC in line with style guide.
Performance Evidence
PE1 – change of word to numeral as per style guide
Comment – further consultation required for PE4 (work placement requirements).
Assessment conditions
Deletion of assessor conditions.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Reviewedby xmlns="0636ec6b-8206-478c-8177-07849c24e2db">
      <UserInfo>
        <DisplayName>katrina.sewell@humanability.com.au</DisplayName>
        <AccountId>31</AccountId>
        <AccountType/>
      </UserInfo>
    </Reviewedby>
    <Uploaded xmlns="0636ec6b-8206-478c-8177-07849c24e2db">false</Uploade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76266F-8E7B-442B-8005-917B056D8F4B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customXml/itemProps2.xml><?xml version="1.0" encoding="utf-8"?>
<ds:datastoreItem xmlns:ds="http://schemas.openxmlformats.org/officeDocument/2006/customXml" ds:itemID="{1F475697-728B-4F76-8718-FED9061337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93993C-FB02-4758-A139-A6778EAE940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842</Words>
  <Characters>5054</Characters>
  <Application>Microsoft Office Word</Application>
  <DocSecurity>0</DocSecurity>
  <Lines>153</Lines>
  <Paragraphs>92</Paragraphs>
  <ScaleCrop>false</ScaleCrop>
  <Company>Author-it Software Corporation Ltd.</Company>
  <LinksUpToDate>false</LinksUpToDate>
  <CharactersWithSpaces>5804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CHCDEV005 Analyse impacts of sociological factors on people in community work and services</dc:title>
  <dc:subject>Approved</dc:subject>
  <dc:creator>SkillsIQ</dc:creator>
  <cp:keywords>Release: 1</cp:keywords>
  <dc:description>Review Date: 12 April 2008</dc:description>
  <cp:lastModifiedBy>Stephane Elmosnino</cp:lastModifiedBy>
  <cp:revision>10</cp:revision>
  <dcterms:created xsi:type="dcterms:W3CDTF">2025-02-02T21:35:00Z</dcterms:created>
  <dcterms:modified xsi:type="dcterms:W3CDTF">2025-04-11T06:46:00Z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  <property fmtid="{D5CDD505-2E9C-101B-9397-08002B2CF9AE}" pid="3" name="Order">
    <vt:r8>1723700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