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549A1" w14:textId="215681BF" w:rsidR="00466A1B" w:rsidRDefault="00EB54AC" w:rsidP="009C06A3">
      <w:pPr>
        <w:pStyle w:val="Title"/>
      </w:pPr>
      <w:r>
        <w:rPr>
          <w:noProof/>
        </w:rPr>
        <mc:AlternateContent>
          <mc:Choice Requires="wps">
            <w:drawing>
              <wp:anchor distT="0" distB="0" distL="114300" distR="114300" simplePos="0" relativeHeight="251659264" behindDoc="1" locked="0" layoutInCell="1" allowOverlap="1" wp14:anchorId="0EBC3423" wp14:editId="05840F61">
                <wp:simplePos x="0" y="0"/>
                <wp:positionH relativeFrom="page">
                  <wp:posOffset>1270000</wp:posOffset>
                </wp:positionH>
                <wp:positionV relativeFrom="page">
                  <wp:posOffset>2539365</wp:posOffset>
                </wp:positionV>
                <wp:extent cx="5080000" cy="1270000"/>
                <wp:effectExtent l="0" t="0" r="0" b="0"/>
                <wp:wrapNone/>
                <wp:docPr id="1613102014" name="Watermark_Page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8900000">
                          <a:off x="0" y="0"/>
                          <a:ext cx="5080000" cy="1270000"/>
                        </a:xfrm>
                        <a:prstGeom prst="rect">
                          <a:avLst/>
                        </a:prstGeom>
                        <a:solidFill>
                          <a:srgbClr val="FFFFFF">
                            <a:alpha val="0"/>
                          </a:srgbClr>
                        </a:solidFill>
                        <a:ln w="6350">
                          <a:noFill/>
                        </a:ln>
                      </wps:spPr>
                      <wps:txbx>
                        <w:txbxContent>
                          <w:p w14:paraId="7B29413A" w14:textId="364EA7B3" w:rsidR="00EB54AC" w:rsidRPr="00EB54AC" w:rsidRDefault="00EB54AC" w:rsidP="00EB54AC">
                            <w:pPr>
                              <w:jc w:val="center"/>
                              <w:rPr>
                                <w:rFonts w:ascii="Arial" w:hAnsi="Arial" w:cs="Arial"/>
                                <w:b/>
                                <w:color w:val="B4B4B4"/>
                                <w:sz w:val="180"/>
                              </w:rPr>
                            </w:pPr>
                            <w:r w:rsidRPr="00EB54AC">
                              <w:rPr>
                                <w:rFonts w:ascii="Arial" w:hAnsi="Arial" w:cs="Arial"/>
                                <w:b/>
                                <w:color w:val="B4B4B4"/>
                                <w:sz w:val="18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BC3423" id="_x0000_t202" coordsize="21600,21600" o:spt="202" path="m,l,21600r21600,l21600,xe">
                <v:stroke joinstyle="miter"/>
                <v:path gradientshapeok="t" o:connecttype="rect"/>
              </v:shapetype>
              <v:shape id="Watermark_Page_1" o:spid="_x0000_s1026" type="#_x0000_t202" style="position:absolute;left:0;text-align:left;margin-left:100pt;margin-top:199.95pt;width:400pt;height:100pt;rotation:-45;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" stroked="f" strokeweight=".5pt">
                <v:fill opacity="0"/>
                <o:lock v:ext="edit" aspectratio="t"/>
                <v:textbox>
                  <w:txbxContent>
                    <w:p w14:paraId="7B29413A" w14:textId="364EA7B3" w:rsidR="00EB54AC" w:rsidRPr="00EB54AC" w:rsidRDefault="00EB54AC" w:rsidP="00EB54AC">
                      <w:pPr>
                        <w:jc w:val="center"/>
                        <w:rPr>
                          <w:rFonts w:ascii="Arial" w:hAnsi="Arial" w:cs="Arial"/>
                          <w:b/>
                          <w:color w:val="B4B4B4"/>
                          <w:sz w:val="180"/>
                        </w:rPr>
                      </w:pPr>
                      <w:r w:rsidRPr="00EB54AC">
                        <w:rPr>
                          <w:rFonts w:ascii="Arial" w:hAnsi="Arial" w:cs="Arial"/>
                          <w:b/>
                          <w:color w:val="B4B4B4"/>
                          <w:sz w:val="180"/>
                        </w:rPr>
                        <w:t>DRAFT</w:t>
                      </w:r>
                    </w:p>
                  </w:txbxContent>
                </v:textbox>
                <w10:wrap anchorx="page" anchory="page"/>
              </v:shape>
            </w:pict>
          </mc:Fallback>
        </mc:AlternateContent>
      </w:r>
      <w:fldSimple w:instr="TITLE   \* MERGEFORMAT">
        <w:r w:rsidR="00466A1B">
          <w:t>CHCSS00084 Lead and support colleagues</w:t>
        </w:r>
      </w:fldSimple>
    </w:p>
    <w:p w14:paraId="3689D67E" w14:textId="77777777" w:rsidR="00466A1B" w:rsidRDefault="00466A1B" w:rsidP="009C06A3">
      <w:pPr>
        <w:pStyle w:val="Version"/>
        <w:sectPr w:rsidR="00466A1B" w:rsidSect="00CC71FC">
          <w:headerReference w:type="even" r:id="rId10"/>
          <w:headerReference w:type="default" r:id="rId11"/>
          <w:footerReference w:type="even" r:id="rId12"/>
          <w:footerReference w:type="default" r:id="rId13"/>
          <w:headerReference w:type="first" r:id="rId14"/>
          <w:footerReference w:type="first" r:id="rId15"/>
          <w:pgSz w:w="11908" w:h="16833"/>
          <w:pgMar w:top="1700" w:right="1418" w:bottom="1700" w:left="1418" w:header="992" w:footer="992" w:gutter="0"/>
          <w:cols w:space="720"/>
          <w:noEndnote/>
          <w:docGrid w:linePitch="299"/>
        </w:sectPr>
      </w:pPr>
      <w:fldSimple w:instr="DOCPROPERTY  Keywords  \* MERGEFORMAT">
        <w:r>
          <w:t>Release 1</w:t>
        </w:r>
      </w:fldSimple>
    </w:p>
    <w:p w14:paraId="6E7A81CC" w14:textId="26715C42" w:rsidR="00490009" w:rsidRPr="00CC71FC" w:rsidRDefault="00EB54AC" w:rsidP="00CC71FC">
      <w:pPr>
        <w:pStyle w:val="SuperHeading"/>
      </w:pPr>
      <w:r>
        <w:rPr>
          <w:noProof/>
        </w:rPr>
        <w:lastRenderedPageBreak/>
        <mc:AlternateContent>
          <mc:Choice Requires="wps">
            <w:drawing>
              <wp:anchor distT="0" distB="0" distL="114300" distR="114300" simplePos="0" relativeHeight="251660288" behindDoc="1" locked="0" layoutInCell="1" allowOverlap="1" wp14:anchorId="65ED1C7B" wp14:editId="03A3219B">
                <wp:simplePos x="0" y="0"/>
                <wp:positionH relativeFrom="page">
                  <wp:posOffset>1270000</wp:posOffset>
                </wp:positionH>
                <wp:positionV relativeFrom="page">
                  <wp:posOffset>2539365</wp:posOffset>
                </wp:positionV>
                <wp:extent cx="5080000" cy="1270000"/>
                <wp:effectExtent l="0" t="0" r="0" b="0"/>
                <wp:wrapNone/>
                <wp:docPr id="238682663" name="Watermark_Page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18900000">
                          <a:off x="0" y="0"/>
                          <a:ext cx="5080000" cy="1270000"/>
                        </a:xfrm>
                        <a:prstGeom prst="rect">
                          <a:avLst/>
                        </a:prstGeom>
                        <a:solidFill>
                          <a:srgbClr val="FFFFFF">
                            <a:alpha val="0"/>
                          </a:srgbClr>
                        </a:solidFill>
                        <a:ln w="6350">
                          <a:noFill/>
                        </a:ln>
                      </wps:spPr>
                      <wps:txbx>
                        <w:txbxContent>
                          <w:p w14:paraId="531E8D06" w14:textId="244CE8FD" w:rsidR="00EB54AC" w:rsidRPr="00EB54AC" w:rsidRDefault="00EB54AC" w:rsidP="00EB54AC">
                            <w:pPr>
                              <w:jc w:val="center"/>
                              <w:rPr>
                                <w:rFonts w:ascii="Arial" w:hAnsi="Arial" w:cs="Arial"/>
                                <w:b/>
                                <w:color w:val="B4B4B4"/>
                                <w:sz w:val="180"/>
                              </w:rPr>
                            </w:pPr>
                            <w:r w:rsidRPr="00EB54AC">
                              <w:rPr>
                                <w:rFonts w:ascii="Arial" w:hAnsi="Arial" w:cs="Arial"/>
                                <w:b/>
                                <w:color w:val="B4B4B4"/>
                                <w:sz w:val="18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ED1C7B" id="Watermark_Page_2" o:spid="_x0000_s1027" type="#_x0000_t202" style="position:absolute;margin-left:100pt;margin-top:199.95pt;width:400pt;height:100pt;rotation:-45;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" stroked="f" strokeweight=".5pt">
                <v:fill opacity="0"/>
                <o:lock v:ext="edit" aspectratio="t"/>
                <v:textbox>
                  <w:txbxContent>
                    <w:p w14:paraId="531E8D06" w14:textId="244CE8FD" w:rsidR="00EB54AC" w:rsidRPr="00EB54AC" w:rsidRDefault="00EB54AC" w:rsidP="00EB54AC">
                      <w:pPr>
                        <w:jc w:val="center"/>
                        <w:rPr>
                          <w:rFonts w:ascii="Arial" w:hAnsi="Arial" w:cs="Arial"/>
                          <w:b/>
                          <w:color w:val="B4B4B4"/>
                          <w:sz w:val="180"/>
                        </w:rPr>
                      </w:pPr>
                      <w:r w:rsidRPr="00EB54AC">
                        <w:rPr>
                          <w:rFonts w:ascii="Arial" w:hAnsi="Arial" w:cs="Arial"/>
                          <w:b/>
                          <w:color w:val="B4B4B4"/>
                          <w:sz w:val="180"/>
                        </w:rPr>
                        <w:t>DRAFT</w:t>
                      </w:r>
                    </w:p>
                  </w:txbxContent>
                </v:textbox>
                <w10:wrap anchorx="page" anchory="page"/>
              </v:shape>
            </w:pict>
          </mc:Fallback>
        </mc:AlternateContent>
      </w:r>
      <w:r w:rsidR="00466A1B">
        <w:t>CHCSS000</w:t>
      </w:r>
      <w:r w:rsidR="2310C303">
        <w:t>XX</w:t>
      </w:r>
      <w:r w:rsidR="00466A1B">
        <w:t xml:space="preserve"> Lead and support colleagues</w:t>
      </w:r>
    </w:p>
    <w:p w14:paraId="6CD8C6FB" w14:textId="77777777" w:rsidR="00490009" w:rsidRPr="00CC71FC" w:rsidRDefault="00466A1B" w:rsidP="00CC71FC">
      <w:pPr>
        <w:pStyle w:val="Heading1"/>
      </w:pPr>
      <w:bookmarkStart w:id="0" w:name="O_748765"/>
      <w:bookmarkEnd w:id="0"/>
      <w:r w:rsidRPr="00CC71FC">
        <w:t>Modification History</w:t>
      </w:r>
    </w:p>
    <w:p w14:paraId="672A6659" w14:textId="77777777" w:rsidR="00490009" w:rsidRPr="00CC71FC" w:rsidRDefault="00490009" w:rsidP="00CC71FC">
      <w:pPr>
        <w:pStyle w:val="BodyText"/>
      </w:pPr>
    </w:p>
    <w:tbl>
      <w:tblPr>
        <w:tblW w:w="0" w:type="auto"/>
        <w:tblLayout w:type="fixed"/>
        <w:tblCellMar>
          <w:left w:w="62" w:type="dxa"/>
          <w:right w:w="62" w:type="dxa"/>
        </w:tblCellMar>
        <w:tblLook w:val="0000" w:firstRow="0" w:lastRow="0" w:firstColumn="0" w:lastColumn="0" w:noHBand="0" w:noVBand="0"/>
      </w:tblPr>
      <w:tblGrid>
        <w:gridCol w:w="2790"/>
        <w:gridCol w:w="6344"/>
      </w:tblGrid>
      <w:tr w:rsidR="00490009" w14:paraId="458B7ABE" w14:textId="77777777" w:rsidTr="3B94B0E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5C6A13E" w14:textId="77777777" w:rsidR="00490009" w:rsidRPr="00CC71FC" w:rsidRDefault="00466A1B" w:rsidP="00CC71FC">
            <w:pPr>
              <w:pStyle w:val="BodyText"/>
            </w:pPr>
            <w:r w:rsidRPr="00CC71FC">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CB4E697" w14:textId="77777777" w:rsidR="00490009" w:rsidRDefault="00466A1B" w:rsidP="00CC71FC">
            <w:pPr>
              <w:pStyle w:val="BodyText"/>
              <w:rPr>
                <w:lang w:val="en-NZ"/>
              </w:rPr>
            </w:pPr>
            <w:r w:rsidRPr="00CC71FC">
              <w:rPr>
                <w:rStyle w:val="SpecialBold"/>
              </w:rPr>
              <w:t>Comments</w:t>
            </w:r>
          </w:p>
        </w:tc>
      </w:tr>
      <w:tr w:rsidR="3B40CE6F" w14:paraId="04EA2CB7" w14:textId="77777777" w:rsidTr="3B94B0E1">
        <w:trPr>
          <w:trHeight w:val="300"/>
        </w:trPr>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9B35F5C" w14:textId="370C4D7E" w:rsidR="7885AA26" w:rsidRDefault="7885AA26" w:rsidP="00EB54AC">
            <w:pPr>
              <w:pStyle w:val="BodyText"/>
            </w:pPr>
            <w:r>
              <w:t>Release 1</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4248BA2" w14:textId="3D0B3F34" w:rsidR="7885AA26" w:rsidRDefault="7885AA26" w:rsidP="00EB54AC">
            <w:pPr>
              <w:pStyle w:val="BodyText"/>
            </w:pPr>
            <w:r>
              <w:t>Superseded and is not equivalent to CHCSS00084. Major change to unit/s</w:t>
            </w:r>
            <w:r w:rsidR="05689992">
              <w:t xml:space="preserve"> and skill set requirements</w:t>
            </w:r>
            <w:r>
              <w:t>.</w:t>
            </w:r>
          </w:p>
        </w:tc>
      </w:tr>
    </w:tbl>
    <w:p w14:paraId="0A37501D" w14:textId="77777777" w:rsidR="00490009" w:rsidRPr="00CC71FC" w:rsidRDefault="00490009" w:rsidP="00CC71FC">
      <w:pPr>
        <w:pStyle w:val="BodyText"/>
      </w:pPr>
    </w:p>
    <w:p w14:paraId="5DAB6C7B" w14:textId="77777777" w:rsidR="00490009" w:rsidRPr="00CC71FC" w:rsidRDefault="00490009" w:rsidP="00CC71FC">
      <w:pPr>
        <w:pStyle w:val="AllowPageBreak"/>
      </w:pPr>
    </w:p>
    <w:p w14:paraId="31FF54C8" w14:textId="38EF5333" w:rsidR="00490009" w:rsidRPr="00CC71FC" w:rsidRDefault="1FCAAA9C" w:rsidP="00CC71FC">
      <w:pPr>
        <w:pStyle w:val="Heading1"/>
      </w:pPr>
      <w:bookmarkStart w:id="1" w:name="O_748766"/>
      <w:bookmarkEnd w:id="1"/>
      <w:r>
        <w:t xml:space="preserve">Skill Set </w:t>
      </w:r>
      <w:r w:rsidR="00466A1B">
        <w:t>Description</w:t>
      </w:r>
    </w:p>
    <w:p w14:paraId="176EBC09" w14:textId="77777777" w:rsidR="00490009" w:rsidRPr="00CC71FC" w:rsidRDefault="00466A1B" w:rsidP="00CC71FC">
      <w:pPr>
        <w:pStyle w:val="BodyText"/>
      </w:pPr>
      <w:r>
        <w:t xml:space="preserve">This skill set reflects the skill requirements for team leaders or managers responsible for coordinating teams and supporting the wellbeing of colleagues working in stressful and demanding roles.  </w:t>
      </w:r>
    </w:p>
    <w:p w14:paraId="1D32FEAD" w14:textId="5C6AF5D9" w:rsidR="3B94B0E1" w:rsidRDefault="3B94B0E1" w:rsidP="3B94B0E1">
      <w:pPr>
        <w:pStyle w:val="BodyText"/>
      </w:pPr>
    </w:p>
    <w:p w14:paraId="02EB378F" w14:textId="361E1C8B" w:rsidR="00490009" w:rsidRPr="00CC71FC" w:rsidRDefault="4DC11E01" w:rsidP="00CC71FC">
      <w:pPr>
        <w:pStyle w:val="BodyText"/>
      </w:pPr>
      <w:r w:rsidRPr="00EB54AC">
        <w:rPr>
          <w:i/>
          <w:iCs/>
        </w:rPr>
        <w:t>No licensing or regulatory requirements apply to this skill se</w:t>
      </w:r>
      <w:r>
        <w:t>t.</w:t>
      </w:r>
    </w:p>
    <w:p w14:paraId="70553054" w14:textId="77777777" w:rsidR="00490009" w:rsidRPr="00CC71FC" w:rsidRDefault="00466A1B" w:rsidP="00CC71FC">
      <w:pPr>
        <w:pStyle w:val="Heading1"/>
      </w:pPr>
      <w:bookmarkStart w:id="2" w:name="O_748767"/>
      <w:bookmarkEnd w:id="2"/>
      <w:r w:rsidRPr="00CC71FC">
        <w:t>Pathways Information</w:t>
      </w:r>
    </w:p>
    <w:p w14:paraId="4A796471" w14:textId="7DB90672" w:rsidR="00490009" w:rsidRPr="00CC71FC" w:rsidRDefault="00466A1B" w:rsidP="00CC71FC">
      <w:pPr>
        <w:pStyle w:val="BodyText"/>
      </w:pPr>
      <w:r>
        <w:t>These units provide credit towards a range of qualifications in the Community Services Training Package at Certificate IV</w:t>
      </w:r>
      <w:r w:rsidR="3052DB55">
        <w:t xml:space="preserve">, </w:t>
      </w:r>
      <w:r>
        <w:t>Diploma or Advanced Diploma level.</w:t>
      </w:r>
    </w:p>
    <w:p w14:paraId="5A39BBE3" w14:textId="77777777" w:rsidR="00490009" w:rsidRPr="00CC71FC" w:rsidRDefault="00490009" w:rsidP="00CC71FC">
      <w:pPr>
        <w:pStyle w:val="AllowPageBreak"/>
      </w:pPr>
    </w:p>
    <w:p w14:paraId="796FC8A5" w14:textId="4091AD74" w:rsidR="00490009" w:rsidRPr="00CC71FC" w:rsidRDefault="246D0465" w:rsidP="00CC71FC">
      <w:pPr>
        <w:pStyle w:val="Heading1"/>
      </w:pPr>
      <w:bookmarkStart w:id="3" w:name="O_748768"/>
      <w:bookmarkStart w:id="4" w:name="O_748769"/>
      <w:bookmarkEnd w:id="3"/>
      <w:bookmarkEnd w:id="4"/>
      <w:r>
        <w:t>Entry Requirements</w:t>
      </w:r>
    </w:p>
    <w:p w14:paraId="5B1829B9" w14:textId="236297AE" w:rsidR="00490009" w:rsidRPr="00EB54AC" w:rsidRDefault="246EF543" w:rsidP="3B94B0E1">
      <w:pPr>
        <w:rPr>
          <w:rFonts w:ascii="Times New Roman" w:hAnsi="Times New Roman"/>
          <w:sz w:val="24"/>
          <w:szCs w:val="24"/>
        </w:rPr>
      </w:pPr>
      <w:r w:rsidRPr="3B94B0E1">
        <w:rPr>
          <w:rFonts w:ascii="Times New Roman" w:hAnsi="Times New Roman"/>
          <w:sz w:val="24"/>
          <w:szCs w:val="24"/>
        </w:rPr>
        <w:t>Nil</w:t>
      </w:r>
    </w:p>
    <w:p w14:paraId="3AD6745F" w14:textId="002E724C" w:rsidR="00490009" w:rsidRPr="00CC71FC" w:rsidRDefault="00466A1B" w:rsidP="00CC71FC">
      <w:pPr>
        <w:pStyle w:val="Heading1"/>
      </w:pPr>
      <w:r>
        <w:t>Skill Set Requirements</w:t>
      </w:r>
    </w:p>
    <w:tbl>
      <w:tblPr>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000" w:firstRow="0" w:lastRow="0" w:firstColumn="0" w:lastColumn="0" w:noHBand="0" w:noVBand="0"/>
      </w:tblPr>
      <w:tblGrid>
        <w:gridCol w:w="1995"/>
        <w:gridCol w:w="6780"/>
      </w:tblGrid>
      <w:tr w:rsidR="08B21F1C" w14:paraId="5DCD2E9E" w14:textId="77777777" w:rsidTr="08B21F1C">
        <w:trPr>
          <w:trHeight w:val="300"/>
        </w:trPr>
        <w:tc>
          <w:tcPr>
            <w:tcW w:w="1995" w:type="dxa"/>
            <w:tcMar>
              <w:left w:w="60" w:type="dxa"/>
              <w:right w:w="60" w:type="dxa"/>
            </w:tcMar>
          </w:tcPr>
          <w:p w14:paraId="41E81314" w14:textId="76DE3402" w:rsidR="08B21F1C" w:rsidRDefault="08B21F1C" w:rsidP="08B21F1C">
            <w:pPr>
              <w:pStyle w:val="BodyTextBold"/>
              <w:rPr>
                <w:rFonts w:ascii="Times New Roman" w:eastAsia="Times New Roman" w:hAnsi="Times New Roman" w:cs="Times New Roman"/>
                <w:color w:val="000000" w:themeColor="text1"/>
                <w:lang w:val="en-US"/>
              </w:rPr>
            </w:pPr>
            <w:r w:rsidRPr="08B21F1C">
              <w:rPr>
                <w:rFonts w:ascii="Times New Roman" w:eastAsia="Times New Roman" w:hAnsi="Times New Roman" w:cs="Times New Roman"/>
                <w:color w:val="000000" w:themeColor="text1"/>
              </w:rPr>
              <w:t>Unit code</w:t>
            </w:r>
          </w:p>
        </w:tc>
        <w:tc>
          <w:tcPr>
            <w:tcW w:w="6780" w:type="dxa"/>
            <w:tcMar>
              <w:left w:w="60" w:type="dxa"/>
              <w:right w:w="60" w:type="dxa"/>
            </w:tcMar>
          </w:tcPr>
          <w:p w14:paraId="79E2148C" w14:textId="7205B01E" w:rsidR="08B21F1C" w:rsidRDefault="08B21F1C" w:rsidP="08B21F1C">
            <w:pPr>
              <w:pStyle w:val="BodyTextBold"/>
              <w:rPr>
                <w:rFonts w:ascii="Times New Roman" w:eastAsia="Times New Roman" w:hAnsi="Times New Roman" w:cs="Times New Roman"/>
                <w:color w:val="000000" w:themeColor="text1"/>
                <w:lang w:val="en-US"/>
              </w:rPr>
            </w:pPr>
            <w:r w:rsidRPr="08B21F1C">
              <w:rPr>
                <w:rFonts w:ascii="Times New Roman" w:eastAsia="Times New Roman" w:hAnsi="Times New Roman" w:cs="Times New Roman"/>
                <w:color w:val="000000" w:themeColor="text1"/>
              </w:rPr>
              <w:t>Unit title</w:t>
            </w:r>
          </w:p>
        </w:tc>
      </w:tr>
      <w:tr w:rsidR="08B21F1C" w14:paraId="0FDB4A9F" w14:textId="77777777" w:rsidTr="08B21F1C">
        <w:trPr>
          <w:trHeight w:val="300"/>
        </w:trPr>
        <w:tc>
          <w:tcPr>
            <w:tcW w:w="1995" w:type="dxa"/>
            <w:tcMar>
              <w:left w:w="60" w:type="dxa"/>
              <w:right w:w="60" w:type="dxa"/>
            </w:tcMar>
          </w:tcPr>
          <w:p w14:paraId="013C7982" w14:textId="172667D8" w:rsidR="1E2D2C33" w:rsidRDefault="1E2D2C33" w:rsidP="08B21F1C">
            <w:pPr>
              <w:pStyle w:val="BodyText"/>
              <w:keepNext w:val="0"/>
              <w:rPr>
                <w:szCs w:val="24"/>
              </w:rPr>
            </w:pPr>
            <w:r w:rsidRPr="08B21F1C">
              <w:rPr>
                <w:szCs w:val="24"/>
              </w:rPr>
              <w:t xml:space="preserve">CHCMGT003    </w:t>
            </w:r>
          </w:p>
        </w:tc>
        <w:tc>
          <w:tcPr>
            <w:tcW w:w="6780" w:type="dxa"/>
            <w:tcMar>
              <w:left w:w="60" w:type="dxa"/>
              <w:right w:w="60" w:type="dxa"/>
            </w:tcMar>
          </w:tcPr>
          <w:p w14:paraId="40E42A4D" w14:textId="0BE5FCC6" w:rsidR="1E2D2C33" w:rsidRDefault="1E2D2C33" w:rsidP="08B21F1C">
            <w:pPr>
              <w:pStyle w:val="BodyText"/>
              <w:keepNext w:val="0"/>
              <w:rPr>
                <w:szCs w:val="24"/>
              </w:rPr>
            </w:pPr>
            <w:r w:rsidRPr="08B21F1C">
              <w:rPr>
                <w:szCs w:val="24"/>
              </w:rPr>
              <w:t xml:space="preserve">Lead the work team  </w:t>
            </w:r>
          </w:p>
        </w:tc>
      </w:tr>
      <w:tr w:rsidR="08B21F1C" w14:paraId="0FDFA1BC" w14:textId="77777777" w:rsidTr="08B21F1C">
        <w:trPr>
          <w:trHeight w:val="300"/>
        </w:trPr>
        <w:tc>
          <w:tcPr>
            <w:tcW w:w="1995" w:type="dxa"/>
            <w:tcMar>
              <w:left w:w="60" w:type="dxa"/>
              <w:right w:w="60" w:type="dxa"/>
            </w:tcMar>
          </w:tcPr>
          <w:p w14:paraId="35AAFC01" w14:textId="752DF9B1" w:rsidR="1E2D2C33" w:rsidRDefault="1E2D2C33" w:rsidP="08B21F1C">
            <w:pPr>
              <w:pStyle w:val="BodyText"/>
              <w:keepNext w:val="0"/>
              <w:rPr>
                <w:szCs w:val="24"/>
              </w:rPr>
            </w:pPr>
            <w:r w:rsidRPr="08B21F1C">
              <w:rPr>
                <w:szCs w:val="24"/>
              </w:rPr>
              <w:t>CHCMGT005</w:t>
            </w:r>
          </w:p>
        </w:tc>
        <w:tc>
          <w:tcPr>
            <w:tcW w:w="6780" w:type="dxa"/>
            <w:tcMar>
              <w:left w:w="60" w:type="dxa"/>
              <w:right w:w="60" w:type="dxa"/>
            </w:tcMar>
          </w:tcPr>
          <w:p w14:paraId="334B3B3D" w14:textId="5902587D" w:rsidR="1E2D2C33" w:rsidRDefault="1E2D2C33" w:rsidP="08B21F1C">
            <w:pPr>
              <w:pStyle w:val="BodyText"/>
              <w:keepNext w:val="0"/>
              <w:rPr>
                <w:szCs w:val="24"/>
              </w:rPr>
            </w:pPr>
            <w:r w:rsidRPr="08B21F1C">
              <w:rPr>
                <w:szCs w:val="24"/>
              </w:rPr>
              <w:t xml:space="preserve">Facilitate workplace debriefing and support processes  </w:t>
            </w:r>
          </w:p>
        </w:tc>
      </w:tr>
      <w:tr w:rsidR="08B21F1C" w14:paraId="011D0A03" w14:textId="77777777" w:rsidTr="08B21F1C">
        <w:trPr>
          <w:trHeight w:val="300"/>
        </w:trPr>
        <w:tc>
          <w:tcPr>
            <w:tcW w:w="1995" w:type="dxa"/>
            <w:tcMar>
              <w:left w:w="60" w:type="dxa"/>
              <w:right w:w="60" w:type="dxa"/>
            </w:tcMar>
          </w:tcPr>
          <w:p w14:paraId="0C1AF257" w14:textId="2711245E" w:rsidR="1E2D2C33" w:rsidRDefault="1E2D2C33" w:rsidP="08B21F1C">
            <w:pPr>
              <w:keepNext w:val="0"/>
              <w:spacing w:before="120" w:after="120"/>
              <w:rPr>
                <w:rFonts w:ascii="Times New Roman" w:hAnsi="Times New Roman"/>
                <w:color w:val="000000" w:themeColor="text1"/>
                <w:sz w:val="24"/>
                <w:szCs w:val="24"/>
                <w:lang w:val="en-US"/>
              </w:rPr>
            </w:pPr>
            <w:r w:rsidRPr="08B21F1C">
              <w:rPr>
                <w:rFonts w:ascii="Times New Roman" w:hAnsi="Times New Roman"/>
                <w:color w:val="000000" w:themeColor="text1"/>
                <w:sz w:val="24"/>
                <w:szCs w:val="24"/>
                <w:lang w:val="en-US"/>
              </w:rPr>
              <w:t>CHCPRP003</w:t>
            </w:r>
          </w:p>
        </w:tc>
        <w:tc>
          <w:tcPr>
            <w:tcW w:w="6780" w:type="dxa"/>
            <w:tcMar>
              <w:left w:w="60" w:type="dxa"/>
              <w:right w:w="60" w:type="dxa"/>
            </w:tcMar>
          </w:tcPr>
          <w:p w14:paraId="526A957A" w14:textId="25F9D1B9" w:rsidR="1E2D2C33" w:rsidRDefault="1E2D2C33" w:rsidP="08B21F1C">
            <w:pPr>
              <w:keepNext w:val="0"/>
              <w:spacing w:before="120" w:after="120"/>
              <w:rPr>
                <w:rFonts w:ascii="Times New Roman" w:hAnsi="Times New Roman"/>
                <w:color w:val="000000" w:themeColor="text1"/>
                <w:sz w:val="24"/>
                <w:szCs w:val="24"/>
                <w:lang w:val="en-US"/>
              </w:rPr>
            </w:pPr>
            <w:r w:rsidRPr="08B21F1C">
              <w:rPr>
                <w:rFonts w:ascii="Times New Roman" w:hAnsi="Times New Roman"/>
                <w:color w:val="000000" w:themeColor="text1"/>
                <w:sz w:val="24"/>
                <w:szCs w:val="24"/>
                <w:lang w:val="en-US"/>
              </w:rPr>
              <w:t>Reflect and improve own professional practice</w:t>
            </w:r>
          </w:p>
        </w:tc>
      </w:tr>
    </w:tbl>
    <w:p w14:paraId="72A3D3EC" w14:textId="7C2735CD" w:rsidR="00490009" w:rsidRPr="00CC71FC" w:rsidRDefault="00490009" w:rsidP="00CC71FC">
      <w:pPr>
        <w:pStyle w:val="AllowPageBreak"/>
      </w:pPr>
    </w:p>
    <w:p w14:paraId="0D0B940D" w14:textId="77777777" w:rsidR="00490009" w:rsidRPr="00CC71FC" w:rsidRDefault="00490009" w:rsidP="00CC71FC">
      <w:pPr>
        <w:pStyle w:val="AllowPageBreak"/>
      </w:pPr>
      <w:bookmarkStart w:id="5" w:name="O_748770"/>
      <w:bookmarkEnd w:id="5"/>
    </w:p>
    <w:p w14:paraId="3B62FE62" w14:textId="77777777" w:rsidR="00490009" w:rsidRPr="00CC71FC" w:rsidRDefault="00466A1B" w:rsidP="00CC71FC">
      <w:pPr>
        <w:pStyle w:val="Heading1"/>
      </w:pPr>
      <w:bookmarkStart w:id="6" w:name="O_748771"/>
      <w:bookmarkEnd w:id="6"/>
      <w:r w:rsidRPr="00CC71FC">
        <w:t>Suggested words for Statement of Attainment</w:t>
      </w:r>
    </w:p>
    <w:p w14:paraId="1B52E07D" w14:textId="77777777" w:rsidR="00490009" w:rsidRPr="00CC71FC" w:rsidRDefault="00466A1B" w:rsidP="00CC71FC">
      <w:pPr>
        <w:pStyle w:val="BodyText"/>
      </w:pPr>
      <w:r w:rsidRPr="00CC71FC">
        <w:t>These competencies from the Community Services Training Package (CHC) meet industry requirements for work involving coordinating teams and supporting the wellbeing of colleagues working in stressful and demanding roles in the community sector.</w:t>
      </w:r>
    </w:p>
    <w:p w14:paraId="0E27B00A" w14:textId="77777777" w:rsidR="00490009" w:rsidRPr="00CC71FC" w:rsidRDefault="00490009" w:rsidP="00CC71FC"/>
    <w:sectPr w:rsidR="00490009" w:rsidRPr="00CC71FC" w:rsidSect="00CC71FC">
      <w:headerReference w:type="default" r:id="rId16"/>
      <w:footerReference w:type="default" r:id="rId17"/>
      <w:pgSz w:w="11908" w:h="16833"/>
      <w:pgMar w:top="1700" w:right="1418" w:bottom="1700"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36771" w14:textId="77777777" w:rsidR="00466A1B" w:rsidRDefault="00466A1B">
      <w:r>
        <w:separator/>
      </w:r>
    </w:p>
  </w:endnote>
  <w:endnote w:type="continuationSeparator" w:id="0">
    <w:p w14:paraId="05D399D7" w14:textId="77777777" w:rsidR="00466A1B" w:rsidRDefault="0046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2AAF1" w14:textId="77777777" w:rsidR="00EB54AC" w:rsidRDefault="00EB54AC">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4422B" w14:textId="77777777" w:rsidR="00EB54AC" w:rsidRDefault="00EB54AC">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40A22" w14:textId="77777777" w:rsidR="00EB54AC" w:rsidRDefault="00EB54AC">
    <w:pPr>
      <w:pStyle w:val="Footer"/>
      <w:framePr w:wrap="arou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8A71A" w14:textId="19007A61" w:rsidR="00466A1B" w:rsidRDefault="00466A1B">
    <w:pPr>
      <w:pStyle w:val="Footer"/>
      <w:framePr w:wrap="around"/>
    </w:pPr>
    <w:fldSimple w:instr="DOCPROPERTY  Subject  \* MERGEFORMAT"/>
    <w:r w:rsidR="232095B1">
      <w:t>Draft</w:t>
    </w:r>
    <w:r>
      <w:tab/>
    </w:r>
    <w:r w:rsidR="232095B1">
      <w:t xml:space="preserve">Page </w:t>
    </w:r>
    <w:r w:rsidRPr="232095B1">
      <w:rPr>
        <w:noProof/>
      </w:rPr>
      <w:fldChar w:fldCharType="begin"/>
    </w:r>
    <w:r>
      <w:instrText xml:space="preserve"> PAGE  \* Arabic  \* MERGEFORMAT </w:instrText>
    </w:r>
    <w:r w:rsidRPr="232095B1">
      <w:fldChar w:fldCharType="separate"/>
    </w:r>
    <w:r w:rsidR="232095B1" w:rsidRPr="232095B1">
      <w:rPr>
        <w:noProof/>
      </w:rPr>
      <w:t>3</w:t>
    </w:r>
    <w:r w:rsidRPr="232095B1">
      <w:rPr>
        <w:noProof/>
      </w:rPr>
      <w:fldChar w:fldCharType="end"/>
    </w:r>
    <w:r w:rsidR="232095B1">
      <w:t xml:space="preserve"> of </w:t>
    </w:r>
    <w:r w:rsidRPr="232095B1">
      <w:rPr>
        <w:noProof/>
      </w:rPr>
      <w:fldChar w:fldCharType="begin"/>
    </w:r>
    <w:r>
      <w:instrText xml:space="preserve"> NUMPAGES  \* Arabic  \* MERGEFORMAT </w:instrText>
    </w:r>
    <w:r w:rsidRPr="232095B1">
      <w:fldChar w:fldCharType="separate"/>
    </w:r>
    <w:r w:rsidR="232095B1" w:rsidRPr="232095B1">
      <w:rPr>
        <w:noProof/>
      </w:rPr>
      <w:t>3</w:t>
    </w:r>
    <w:r w:rsidRPr="232095B1">
      <w:rPr>
        <w:noProof/>
      </w:rPr>
      <w:fldChar w:fldCharType="end"/>
    </w:r>
  </w:p>
  <w:p w14:paraId="09271267" w14:textId="21268AD8" w:rsidR="00466A1B" w:rsidRDefault="00466A1B" w:rsidP="00CC71FC">
    <w:pPr>
      <w:pStyle w:val="Footer"/>
      <w:framePr w:wrap="around"/>
    </w:pPr>
    <w:r>
      <w:t xml:space="preserve">© Commonwealth of Australia, </w:t>
    </w:r>
    <w:r>
      <w:fldChar w:fldCharType="begin"/>
    </w:r>
    <w:r>
      <w:instrText xml:space="preserve"> DATE  \@ "yyyy"  \* MERGEFORMAT </w:instrText>
    </w:r>
    <w:r>
      <w:fldChar w:fldCharType="separate"/>
    </w:r>
    <w:r w:rsidR="00EB54AC">
      <w:rPr>
        <w:noProof/>
      </w:rPr>
      <w:t>2025</w:t>
    </w:r>
    <w:r>
      <w:fldChar w:fldCharType="end"/>
    </w:r>
    <w:r>
      <w:tab/>
    </w:r>
    <w:r w:rsidR="00565EE4">
      <w:t>HumanAbility</w:t>
    </w:r>
  </w:p>
  <w:p w14:paraId="4B94D5A5" w14:textId="77777777" w:rsidR="00466A1B" w:rsidRDefault="00466A1B" w:rsidP="00CC71FC">
    <w:pPr>
      <w:pStyle w:val="Footer"/>
      <w:framePr w:wrap="around"/>
      <w:pBdr>
        <w:top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312D5" w14:textId="77777777" w:rsidR="00466A1B" w:rsidRDefault="00466A1B">
      <w:r>
        <w:separator/>
      </w:r>
    </w:p>
  </w:footnote>
  <w:footnote w:type="continuationSeparator" w:id="0">
    <w:p w14:paraId="084B27F4" w14:textId="77777777" w:rsidR="00466A1B" w:rsidRDefault="00466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C5C50" w14:textId="77777777" w:rsidR="00EB54AC" w:rsidRDefault="00EB54AC">
    <w:pPr>
      <w:pStyle w:val="Header"/>
      <w:framePr w:wrap="arou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8EFEC" w14:textId="77777777" w:rsidR="00466A1B" w:rsidRPr="009C06A3" w:rsidRDefault="00466A1B" w:rsidP="009C06A3">
    <w:pPr>
      <w:pStyle w:val="BodyText"/>
    </w:pPr>
    <w:r>
      <w:rPr>
        <w:noProof/>
        <w:lang w:eastAsia="en-AU"/>
      </w:rPr>
      <w:drawing>
        <wp:anchor distT="0" distB="0" distL="114300" distR="114300" simplePos="0" relativeHeight="251659264" behindDoc="1" locked="0" layoutInCell="1" allowOverlap="1" wp14:anchorId="7C95884E" wp14:editId="07777777">
          <wp:simplePos x="0" y="0"/>
          <wp:positionH relativeFrom="margin">
            <wp:align>center</wp:align>
          </wp:positionH>
          <wp:positionV relativeFrom="margin">
            <wp:align>center</wp:align>
          </wp:positionV>
          <wp:extent cx="7733665" cy="10926445"/>
          <wp:effectExtent l="0" t="0" r="0" b="0"/>
          <wp:wrapNone/>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page.png"/>
                  <pic:cNvPicPr/>
                </pic:nvPicPr>
                <pic:blipFill>
                  <a:blip r:embed="rId1">
                    <a:extLst>
                      <a:ext uri="{28A0092B-C50C-407E-A947-70E740481C1C}">
                        <a14:useLocalDpi xmlns:a14="http://schemas.microsoft.com/office/drawing/2010/main" val="0"/>
                      </a:ext>
                    </a:extLst>
                  </a:blip>
                  <a:stretch>
                    <a:fillRect/>
                  </a:stretch>
                </pic:blipFill>
                <pic:spPr>
                  <a:xfrm>
                    <a:off x="0" y="0"/>
                    <a:ext cx="7734031" cy="1092646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F79AF" w14:textId="77777777" w:rsidR="00EB54AC" w:rsidRDefault="00EB54AC">
    <w:pPr>
      <w:pStyle w:val="Header"/>
      <w:framePr w:wrap="arou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45510" w14:textId="77777777" w:rsidR="00466A1B" w:rsidRPr="002D2AF8" w:rsidRDefault="00466A1B" w:rsidP="00CC71FC">
    <w:pPr>
      <w:pStyle w:val="Header"/>
      <w:framePr w:wrap="around"/>
    </w:pPr>
    <w:fldSimple w:instr="TITLE   \* MERGEFORMAT">
      <w:r>
        <w:t>CHCSS00084 Lead and support colleagues</w:t>
      </w:r>
    </w:fldSimple>
    <w:r>
      <w:tab/>
      <w:t xml:space="preserve">Date this document was generated: </w:t>
    </w:r>
    <w:r>
      <w:fldChar w:fldCharType="begin"/>
    </w:r>
    <w:r>
      <w:instrText xml:space="preserve"> CREATEDATE  \@ "d MMMM yyyy"  \* MERGEFORMAT </w:instrText>
    </w:r>
    <w:r>
      <w:fldChar w:fldCharType="separate"/>
    </w:r>
    <w:r>
      <w:rPr>
        <w:noProof/>
      </w:rPr>
      <w:t>6 August 2015</w:t>
    </w:r>
    <w:r>
      <w:fldChar w:fldCharType="end"/>
    </w:r>
  </w:p>
  <w:p w14:paraId="3656B9AB" w14:textId="77777777" w:rsidR="00466A1B" w:rsidRDefault="00466A1B" w:rsidP="00CC71FC">
    <w:pPr>
      <w:pStyle w:val="Header"/>
      <w:framePr w:wrap="around"/>
      <w:pBdr>
        <w:bottom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FFFFFF89"/>
    <w:multiLevelType w:val="singleLevel"/>
    <w:tmpl w:val="EECEE91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A068315E"/>
    <w:lvl w:ilvl="0">
      <w:numFmt w:val="bullet"/>
      <w:lvlText w:val="*"/>
      <w:lvlJc w:val="left"/>
    </w:lvl>
  </w:abstractNum>
  <w:abstractNum w:abstractNumId="8" w15:restartNumberingAfterBreak="0">
    <w:nsid w:val="0F986AE9"/>
    <w:multiLevelType w:val="hybridMultilevel"/>
    <w:tmpl w:val="3224FB34"/>
    <w:lvl w:ilvl="0" w:tplc="C3AE7BBE">
      <w:start w:val="1"/>
      <w:numFmt w:val="bullet"/>
      <w:lvlText w:val=""/>
      <w:lvlJc w:val="left"/>
      <w:pPr>
        <w:tabs>
          <w:tab w:val="num" w:pos="360"/>
        </w:tabs>
        <w:ind w:left="360" w:hanging="360"/>
      </w:pPr>
      <w:rPr>
        <w:rFonts w:ascii="Webdings" w:hAnsi="Webdings" w:hint="default"/>
        <w:color w:val="808080"/>
        <w:sz w:val="20"/>
      </w:rPr>
    </w:lvl>
    <w:lvl w:ilvl="1" w:tplc="A290E78A" w:tentative="1">
      <w:start w:val="1"/>
      <w:numFmt w:val="bullet"/>
      <w:lvlText w:val="o"/>
      <w:lvlJc w:val="left"/>
      <w:pPr>
        <w:tabs>
          <w:tab w:val="num" w:pos="1440"/>
        </w:tabs>
        <w:ind w:left="1440" w:hanging="360"/>
      </w:pPr>
      <w:rPr>
        <w:rFonts w:ascii="Courier New" w:hAnsi="Courier New" w:cs="Courier New" w:hint="default"/>
      </w:rPr>
    </w:lvl>
    <w:lvl w:ilvl="2" w:tplc="4C92F972" w:tentative="1">
      <w:start w:val="1"/>
      <w:numFmt w:val="bullet"/>
      <w:lvlText w:val=""/>
      <w:lvlJc w:val="left"/>
      <w:pPr>
        <w:tabs>
          <w:tab w:val="num" w:pos="2160"/>
        </w:tabs>
        <w:ind w:left="2160" w:hanging="360"/>
      </w:pPr>
      <w:rPr>
        <w:rFonts w:ascii="Wingdings" w:hAnsi="Wingdings" w:hint="default"/>
      </w:rPr>
    </w:lvl>
    <w:lvl w:ilvl="3" w:tplc="51686890" w:tentative="1">
      <w:start w:val="1"/>
      <w:numFmt w:val="bullet"/>
      <w:lvlText w:val=""/>
      <w:lvlJc w:val="left"/>
      <w:pPr>
        <w:tabs>
          <w:tab w:val="num" w:pos="2880"/>
        </w:tabs>
        <w:ind w:left="2880" w:hanging="360"/>
      </w:pPr>
      <w:rPr>
        <w:rFonts w:ascii="Symbol" w:hAnsi="Symbol" w:hint="default"/>
      </w:rPr>
    </w:lvl>
    <w:lvl w:ilvl="4" w:tplc="FA7C11EE" w:tentative="1">
      <w:start w:val="1"/>
      <w:numFmt w:val="bullet"/>
      <w:lvlText w:val="o"/>
      <w:lvlJc w:val="left"/>
      <w:pPr>
        <w:tabs>
          <w:tab w:val="num" w:pos="3600"/>
        </w:tabs>
        <w:ind w:left="3600" w:hanging="360"/>
      </w:pPr>
      <w:rPr>
        <w:rFonts w:ascii="Courier New" w:hAnsi="Courier New" w:cs="Courier New" w:hint="default"/>
      </w:rPr>
    </w:lvl>
    <w:lvl w:ilvl="5" w:tplc="3DAC7A30" w:tentative="1">
      <w:start w:val="1"/>
      <w:numFmt w:val="bullet"/>
      <w:lvlText w:val=""/>
      <w:lvlJc w:val="left"/>
      <w:pPr>
        <w:tabs>
          <w:tab w:val="num" w:pos="4320"/>
        </w:tabs>
        <w:ind w:left="4320" w:hanging="360"/>
      </w:pPr>
      <w:rPr>
        <w:rFonts w:ascii="Wingdings" w:hAnsi="Wingdings" w:hint="default"/>
      </w:rPr>
    </w:lvl>
    <w:lvl w:ilvl="6" w:tplc="1BC6D572" w:tentative="1">
      <w:start w:val="1"/>
      <w:numFmt w:val="bullet"/>
      <w:lvlText w:val=""/>
      <w:lvlJc w:val="left"/>
      <w:pPr>
        <w:tabs>
          <w:tab w:val="num" w:pos="5040"/>
        </w:tabs>
        <w:ind w:left="5040" w:hanging="360"/>
      </w:pPr>
      <w:rPr>
        <w:rFonts w:ascii="Symbol" w:hAnsi="Symbol" w:hint="default"/>
      </w:rPr>
    </w:lvl>
    <w:lvl w:ilvl="7" w:tplc="03180682" w:tentative="1">
      <w:start w:val="1"/>
      <w:numFmt w:val="bullet"/>
      <w:lvlText w:val="o"/>
      <w:lvlJc w:val="left"/>
      <w:pPr>
        <w:tabs>
          <w:tab w:val="num" w:pos="5760"/>
        </w:tabs>
        <w:ind w:left="5760" w:hanging="360"/>
      </w:pPr>
      <w:rPr>
        <w:rFonts w:ascii="Courier New" w:hAnsi="Courier New" w:cs="Courier New" w:hint="default"/>
      </w:rPr>
    </w:lvl>
    <w:lvl w:ilvl="8" w:tplc="EAA2D8A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0" w15:restartNumberingAfterBreak="0">
    <w:nsid w:val="2E40016D"/>
    <w:multiLevelType w:val="hybridMultilevel"/>
    <w:tmpl w:val="4252A022"/>
    <w:lvl w:ilvl="0" w:tplc="DA962D3E">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18BC320A" w:tentative="1">
      <w:start w:val="1"/>
      <w:numFmt w:val="lowerLetter"/>
      <w:lvlText w:val="%2."/>
      <w:lvlJc w:val="left"/>
      <w:pPr>
        <w:tabs>
          <w:tab w:val="num" w:pos="1440"/>
        </w:tabs>
        <w:ind w:left="1440" w:hanging="360"/>
      </w:pPr>
    </w:lvl>
    <w:lvl w:ilvl="2" w:tplc="2BBEA794" w:tentative="1">
      <w:start w:val="1"/>
      <w:numFmt w:val="lowerRoman"/>
      <w:lvlText w:val="%3."/>
      <w:lvlJc w:val="right"/>
      <w:pPr>
        <w:tabs>
          <w:tab w:val="num" w:pos="2160"/>
        </w:tabs>
        <w:ind w:left="2160" w:hanging="180"/>
      </w:pPr>
    </w:lvl>
    <w:lvl w:ilvl="3" w:tplc="8CD67126" w:tentative="1">
      <w:start w:val="1"/>
      <w:numFmt w:val="decimal"/>
      <w:lvlText w:val="%4."/>
      <w:lvlJc w:val="left"/>
      <w:pPr>
        <w:tabs>
          <w:tab w:val="num" w:pos="2880"/>
        </w:tabs>
        <w:ind w:left="2880" w:hanging="360"/>
      </w:pPr>
    </w:lvl>
    <w:lvl w:ilvl="4" w:tplc="3BE4164E" w:tentative="1">
      <w:start w:val="1"/>
      <w:numFmt w:val="lowerLetter"/>
      <w:lvlText w:val="%5."/>
      <w:lvlJc w:val="left"/>
      <w:pPr>
        <w:tabs>
          <w:tab w:val="num" w:pos="3600"/>
        </w:tabs>
        <w:ind w:left="3600" w:hanging="360"/>
      </w:pPr>
    </w:lvl>
    <w:lvl w:ilvl="5" w:tplc="0212CD3E" w:tentative="1">
      <w:start w:val="1"/>
      <w:numFmt w:val="lowerRoman"/>
      <w:lvlText w:val="%6."/>
      <w:lvlJc w:val="right"/>
      <w:pPr>
        <w:tabs>
          <w:tab w:val="num" w:pos="4320"/>
        </w:tabs>
        <w:ind w:left="4320" w:hanging="180"/>
      </w:pPr>
    </w:lvl>
    <w:lvl w:ilvl="6" w:tplc="692EA95C" w:tentative="1">
      <w:start w:val="1"/>
      <w:numFmt w:val="decimal"/>
      <w:lvlText w:val="%7."/>
      <w:lvlJc w:val="left"/>
      <w:pPr>
        <w:tabs>
          <w:tab w:val="num" w:pos="5040"/>
        </w:tabs>
        <w:ind w:left="5040" w:hanging="360"/>
      </w:pPr>
    </w:lvl>
    <w:lvl w:ilvl="7" w:tplc="B4C6AE6C" w:tentative="1">
      <w:start w:val="1"/>
      <w:numFmt w:val="lowerLetter"/>
      <w:lvlText w:val="%8."/>
      <w:lvlJc w:val="left"/>
      <w:pPr>
        <w:tabs>
          <w:tab w:val="num" w:pos="5760"/>
        </w:tabs>
        <w:ind w:left="5760" w:hanging="360"/>
      </w:pPr>
    </w:lvl>
    <w:lvl w:ilvl="8" w:tplc="F89629B0" w:tentative="1">
      <w:start w:val="1"/>
      <w:numFmt w:val="lowerRoman"/>
      <w:lvlText w:val="%9."/>
      <w:lvlJc w:val="right"/>
      <w:pPr>
        <w:tabs>
          <w:tab w:val="num" w:pos="6480"/>
        </w:tabs>
        <w:ind w:left="6480" w:hanging="180"/>
      </w:pPr>
    </w:lvl>
  </w:abstractNum>
  <w:abstractNum w:abstractNumId="11" w15:restartNumberingAfterBreak="0">
    <w:nsid w:val="3D504C9D"/>
    <w:multiLevelType w:val="hybridMultilevel"/>
    <w:tmpl w:val="853016B4"/>
    <w:lvl w:ilvl="0" w:tplc="5F7EC654">
      <w:start w:val="1"/>
      <w:numFmt w:val="bullet"/>
      <w:lvlText w:val=""/>
      <w:lvlJc w:val="left"/>
      <w:pPr>
        <w:ind w:left="720" w:hanging="360"/>
      </w:pPr>
      <w:rPr>
        <w:rFonts w:ascii="Symbol" w:hAnsi="Symbol" w:hint="default"/>
      </w:rPr>
    </w:lvl>
    <w:lvl w:ilvl="1" w:tplc="2546492C">
      <w:start w:val="1"/>
      <w:numFmt w:val="bullet"/>
      <w:lvlText w:val="o"/>
      <w:lvlJc w:val="left"/>
      <w:pPr>
        <w:ind w:left="1440" w:hanging="360"/>
      </w:pPr>
      <w:rPr>
        <w:rFonts w:ascii="Courier New" w:hAnsi="Courier New" w:hint="default"/>
      </w:rPr>
    </w:lvl>
    <w:lvl w:ilvl="2" w:tplc="6FE4043C">
      <w:start w:val="1"/>
      <w:numFmt w:val="bullet"/>
      <w:lvlText w:val=""/>
      <w:lvlJc w:val="left"/>
      <w:pPr>
        <w:ind w:left="2160" w:hanging="360"/>
      </w:pPr>
      <w:rPr>
        <w:rFonts w:ascii="Wingdings" w:hAnsi="Wingdings" w:hint="default"/>
      </w:rPr>
    </w:lvl>
    <w:lvl w:ilvl="3" w:tplc="DC9036B2">
      <w:start w:val="1"/>
      <w:numFmt w:val="bullet"/>
      <w:lvlText w:val=""/>
      <w:lvlJc w:val="left"/>
      <w:pPr>
        <w:ind w:left="2880" w:hanging="360"/>
      </w:pPr>
      <w:rPr>
        <w:rFonts w:ascii="Symbol" w:hAnsi="Symbol" w:hint="default"/>
      </w:rPr>
    </w:lvl>
    <w:lvl w:ilvl="4" w:tplc="DA56B27E">
      <w:start w:val="1"/>
      <w:numFmt w:val="bullet"/>
      <w:lvlText w:val="o"/>
      <w:lvlJc w:val="left"/>
      <w:pPr>
        <w:ind w:left="3600" w:hanging="360"/>
      </w:pPr>
      <w:rPr>
        <w:rFonts w:ascii="Courier New" w:hAnsi="Courier New" w:hint="default"/>
      </w:rPr>
    </w:lvl>
    <w:lvl w:ilvl="5" w:tplc="356AABE2">
      <w:start w:val="1"/>
      <w:numFmt w:val="bullet"/>
      <w:lvlText w:val=""/>
      <w:lvlJc w:val="left"/>
      <w:pPr>
        <w:ind w:left="4320" w:hanging="360"/>
      </w:pPr>
      <w:rPr>
        <w:rFonts w:ascii="Wingdings" w:hAnsi="Wingdings" w:hint="default"/>
      </w:rPr>
    </w:lvl>
    <w:lvl w:ilvl="6" w:tplc="A79A27E2">
      <w:start w:val="1"/>
      <w:numFmt w:val="bullet"/>
      <w:lvlText w:val=""/>
      <w:lvlJc w:val="left"/>
      <w:pPr>
        <w:ind w:left="5040" w:hanging="360"/>
      </w:pPr>
      <w:rPr>
        <w:rFonts w:ascii="Symbol" w:hAnsi="Symbol" w:hint="default"/>
      </w:rPr>
    </w:lvl>
    <w:lvl w:ilvl="7" w:tplc="94BC9A68">
      <w:start w:val="1"/>
      <w:numFmt w:val="bullet"/>
      <w:lvlText w:val="o"/>
      <w:lvlJc w:val="left"/>
      <w:pPr>
        <w:ind w:left="5760" w:hanging="360"/>
      </w:pPr>
      <w:rPr>
        <w:rFonts w:ascii="Courier New" w:hAnsi="Courier New" w:hint="default"/>
      </w:rPr>
    </w:lvl>
    <w:lvl w:ilvl="8" w:tplc="FBBE5466">
      <w:start w:val="1"/>
      <w:numFmt w:val="bullet"/>
      <w:lvlText w:val=""/>
      <w:lvlJc w:val="left"/>
      <w:pPr>
        <w:ind w:left="6480" w:hanging="360"/>
      </w:pPr>
      <w:rPr>
        <w:rFonts w:ascii="Wingdings" w:hAnsi="Wingdings" w:hint="default"/>
      </w:rPr>
    </w:lvl>
  </w:abstractNum>
  <w:abstractNum w:abstractNumId="12"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3" w15:restartNumberingAfterBreak="0">
    <w:nsid w:val="61571FB4"/>
    <w:multiLevelType w:val="singleLevel"/>
    <w:tmpl w:val="F73ECEE0"/>
    <w:lvl w:ilvl="0">
      <w:start w:val="1"/>
      <w:numFmt w:val="decimal"/>
      <w:pStyle w:val="ListNumber"/>
      <w:lvlText w:val="%1)"/>
      <w:lvlJc w:val="left"/>
      <w:pPr>
        <w:tabs>
          <w:tab w:val="num" w:pos="360"/>
        </w:tabs>
        <w:ind w:left="340" w:hanging="340"/>
      </w:pPr>
      <w:rPr>
        <w:rFonts w:ascii="Palatino Linotype" w:hAnsi="Palatino Linotype" w:hint="default"/>
        <w:b w:val="0"/>
        <w:i w:val="0"/>
        <w:color w:val="auto"/>
      </w:rPr>
    </w:lvl>
  </w:abstractNum>
  <w:abstractNum w:abstractNumId="14" w15:restartNumberingAfterBreak="0">
    <w:nsid w:val="7B332CA8"/>
    <w:multiLevelType w:val="hybridMultilevel"/>
    <w:tmpl w:val="F2C40DCA"/>
    <w:lvl w:ilvl="0" w:tplc="E44CDEBA">
      <w:start w:val="1"/>
      <w:numFmt w:val="lowerLetter"/>
      <w:pStyle w:val="ListAlpha2"/>
      <w:lvlText w:val="%1."/>
      <w:lvlJc w:val="left"/>
      <w:pPr>
        <w:tabs>
          <w:tab w:val="num" w:pos="1060"/>
        </w:tabs>
        <w:ind w:left="681" w:hanging="341"/>
      </w:pPr>
      <w:rPr>
        <w:rFonts w:hint="default"/>
      </w:rPr>
    </w:lvl>
    <w:lvl w:ilvl="1" w:tplc="14544038" w:tentative="1">
      <w:start w:val="1"/>
      <w:numFmt w:val="lowerLetter"/>
      <w:lvlText w:val="%2."/>
      <w:lvlJc w:val="left"/>
      <w:pPr>
        <w:tabs>
          <w:tab w:val="num" w:pos="1780"/>
        </w:tabs>
        <w:ind w:left="1780" w:hanging="360"/>
      </w:pPr>
    </w:lvl>
    <w:lvl w:ilvl="2" w:tplc="0FF446C2" w:tentative="1">
      <w:start w:val="1"/>
      <w:numFmt w:val="lowerRoman"/>
      <w:lvlText w:val="%3."/>
      <w:lvlJc w:val="right"/>
      <w:pPr>
        <w:tabs>
          <w:tab w:val="num" w:pos="2500"/>
        </w:tabs>
        <w:ind w:left="2500" w:hanging="180"/>
      </w:pPr>
    </w:lvl>
    <w:lvl w:ilvl="3" w:tplc="F80464CC" w:tentative="1">
      <w:start w:val="1"/>
      <w:numFmt w:val="decimal"/>
      <w:lvlText w:val="%4."/>
      <w:lvlJc w:val="left"/>
      <w:pPr>
        <w:tabs>
          <w:tab w:val="num" w:pos="3220"/>
        </w:tabs>
        <w:ind w:left="3220" w:hanging="360"/>
      </w:pPr>
    </w:lvl>
    <w:lvl w:ilvl="4" w:tplc="4150245E" w:tentative="1">
      <w:start w:val="1"/>
      <w:numFmt w:val="lowerLetter"/>
      <w:lvlText w:val="%5."/>
      <w:lvlJc w:val="left"/>
      <w:pPr>
        <w:tabs>
          <w:tab w:val="num" w:pos="3940"/>
        </w:tabs>
        <w:ind w:left="3940" w:hanging="360"/>
      </w:pPr>
    </w:lvl>
    <w:lvl w:ilvl="5" w:tplc="70E22AB4" w:tentative="1">
      <w:start w:val="1"/>
      <w:numFmt w:val="lowerRoman"/>
      <w:lvlText w:val="%6."/>
      <w:lvlJc w:val="right"/>
      <w:pPr>
        <w:tabs>
          <w:tab w:val="num" w:pos="4660"/>
        </w:tabs>
        <w:ind w:left="4660" w:hanging="180"/>
      </w:pPr>
    </w:lvl>
    <w:lvl w:ilvl="6" w:tplc="A45A9634" w:tentative="1">
      <w:start w:val="1"/>
      <w:numFmt w:val="decimal"/>
      <w:lvlText w:val="%7."/>
      <w:lvlJc w:val="left"/>
      <w:pPr>
        <w:tabs>
          <w:tab w:val="num" w:pos="5380"/>
        </w:tabs>
        <w:ind w:left="5380" w:hanging="360"/>
      </w:pPr>
    </w:lvl>
    <w:lvl w:ilvl="7" w:tplc="E6528C3C" w:tentative="1">
      <w:start w:val="1"/>
      <w:numFmt w:val="lowerLetter"/>
      <w:lvlText w:val="%8."/>
      <w:lvlJc w:val="left"/>
      <w:pPr>
        <w:tabs>
          <w:tab w:val="num" w:pos="6100"/>
        </w:tabs>
        <w:ind w:left="6100" w:hanging="360"/>
      </w:pPr>
    </w:lvl>
    <w:lvl w:ilvl="8" w:tplc="704C850E" w:tentative="1">
      <w:start w:val="1"/>
      <w:numFmt w:val="lowerRoman"/>
      <w:lvlText w:val="%9."/>
      <w:lvlJc w:val="right"/>
      <w:pPr>
        <w:tabs>
          <w:tab w:val="num" w:pos="6820"/>
        </w:tabs>
        <w:ind w:left="6820" w:hanging="180"/>
      </w:pPr>
    </w:lvl>
  </w:abstractNum>
  <w:abstractNum w:abstractNumId="15"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1154955496">
    <w:abstractNumId w:val="11"/>
  </w:num>
  <w:num w:numId="2" w16cid:durableId="546257944">
    <w:abstractNumId w:val="6"/>
  </w:num>
  <w:num w:numId="3" w16cid:durableId="451364532">
    <w:abstractNumId w:val="4"/>
  </w:num>
  <w:num w:numId="4" w16cid:durableId="1207370185">
    <w:abstractNumId w:val="3"/>
  </w:num>
  <w:num w:numId="5" w16cid:durableId="2009819856">
    <w:abstractNumId w:val="2"/>
  </w:num>
  <w:num w:numId="6" w16cid:durableId="1747611399">
    <w:abstractNumId w:val="1"/>
  </w:num>
  <w:num w:numId="7" w16cid:durableId="1792280183">
    <w:abstractNumId w:val="0"/>
  </w:num>
  <w:num w:numId="8" w16cid:durableId="543055235">
    <w:abstractNumId w:val="14"/>
  </w:num>
  <w:num w:numId="9" w16cid:durableId="916937729">
    <w:abstractNumId w:val="10"/>
  </w:num>
  <w:num w:numId="10" w16cid:durableId="512305939">
    <w:abstractNumId w:val="15"/>
  </w:num>
  <w:num w:numId="11" w16cid:durableId="529805093">
    <w:abstractNumId w:val="13"/>
  </w:num>
  <w:num w:numId="12" w16cid:durableId="1740132349">
    <w:abstractNumId w:val="8"/>
  </w:num>
  <w:num w:numId="13" w16cid:durableId="1469475928">
    <w:abstractNumId w:val="12"/>
  </w:num>
  <w:num w:numId="14" w16cid:durableId="1292709064">
    <w:abstractNumId w:val="9"/>
  </w:num>
  <w:num w:numId="15" w16cid:durableId="486635390">
    <w:abstractNumId w:val="5"/>
  </w:num>
  <w:num w:numId="16" w16cid:durableId="278535075">
    <w:abstractNumId w:val="7"/>
    <w:lvlOverride w:ilvl="0">
      <w:lvl w:ilvl="0">
        <w:numFmt w:val="bullet"/>
        <w:lvlText w:val=""/>
        <w:legacy w:legacy="1" w:legacySpace="0" w:legacyIndent="0"/>
        <w:lvlJc w:val="left"/>
        <w:pPr>
          <w:ind w:left="0" w:firstLine="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09"/>
    <w:rsid w:val="00466A1B"/>
    <w:rsid w:val="00490009"/>
    <w:rsid w:val="00565EE4"/>
    <w:rsid w:val="007B1BC0"/>
    <w:rsid w:val="00B3687C"/>
    <w:rsid w:val="00E733B6"/>
    <w:rsid w:val="00EB54AC"/>
    <w:rsid w:val="03D3849B"/>
    <w:rsid w:val="05689992"/>
    <w:rsid w:val="08B21F1C"/>
    <w:rsid w:val="185F283E"/>
    <w:rsid w:val="19AB61B4"/>
    <w:rsid w:val="1AF8F3EE"/>
    <w:rsid w:val="1E2D2C33"/>
    <w:rsid w:val="1F530DBF"/>
    <w:rsid w:val="1FCAAA9C"/>
    <w:rsid w:val="2310C303"/>
    <w:rsid w:val="232095B1"/>
    <w:rsid w:val="240CA12F"/>
    <w:rsid w:val="246D0465"/>
    <w:rsid w:val="246EF543"/>
    <w:rsid w:val="26CD4371"/>
    <w:rsid w:val="28A43F0D"/>
    <w:rsid w:val="294FCBE3"/>
    <w:rsid w:val="2AD8E2E6"/>
    <w:rsid w:val="2BF2FFB8"/>
    <w:rsid w:val="3052DB55"/>
    <w:rsid w:val="3A6EDF44"/>
    <w:rsid w:val="3B40CE6F"/>
    <w:rsid w:val="3B94B0E1"/>
    <w:rsid w:val="40D4C7BE"/>
    <w:rsid w:val="422DA97D"/>
    <w:rsid w:val="4DC11E01"/>
    <w:rsid w:val="54302225"/>
    <w:rsid w:val="556BD133"/>
    <w:rsid w:val="588967A4"/>
    <w:rsid w:val="5D88A3AC"/>
    <w:rsid w:val="5F323427"/>
    <w:rsid w:val="624DA219"/>
    <w:rsid w:val="65E9FADB"/>
    <w:rsid w:val="664CEB20"/>
    <w:rsid w:val="68B4718B"/>
    <w:rsid w:val="73B4D296"/>
    <w:rsid w:val="73D2B18B"/>
    <w:rsid w:val="7885AA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15894"/>
  <w15:docId w15:val="{351A8C74-6215-4F49-9F39-D83A64FB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1FC"/>
    <w:pPr>
      <w:keepNext/>
      <w:keepLines/>
      <w:spacing w:after="0" w:line="240" w:lineRule="auto"/>
    </w:pPr>
    <w:rPr>
      <w:rFonts w:ascii="Courier New" w:hAnsi="Courier New"/>
      <w:szCs w:val="20"/>
      <w:lang w:eastAsia="en-US"/>
    </w:rPr>
  </w:style>
  <w:style w:type="paragraph" w:styleId="Heading1">
    <w:name w:val="heading 1"/>
    <w:basedOn w:val="HeadingBase"/>
    <w:next w:val="Heading2"/>
    <w:link w:val="Heading1Char"/>
    <w:qFormat/>
    <w:rsid w:val="00CC71FC"/>
    <w:pPr>
      <w:spacing w:before="360" w:after="60"/>
      <w:outlineLvl w:val="0"/>
    </w:pPr>
    <w:rPr>
      <w:sz w:val="32"/>
    </w:rPr>
  </w:style>
  <w:style w:type="paragraph" w:styleId="Heading2">
    <w:name w:val="heading 2"/>
    <w:basedOn w:val="HeadingBase"/>
    <w:next w:val="BodyText"/>
    <w:link w:val="Heading2Char"/>
    <w:qFormat/>
    <w:rsid w:val="00CC71FC"/>
    <w:pPr>
      <w:keepLines/>
      <w:spacing w:before="240" w:after="120"/>
      <w:outlineLvl w:val="1"/>
    </w:pPr>
    <w:rPr>
      <w:sz w:val="28"/>
      <w:szCs w:val="40"/>
    </w:rPr>
  </w:style>
  <w:style w:type="paragraph" w:styleId="Heading3">
    <w:name w:val="heading 3"/>
    <w:basedOn w:val="HeadingBase"/>
    <w:next w:val="BodyText"/>
    <w:link w:val="Heading3Char"/>
    <w:qFormat/>
    <w:rsid w:val="00CC71FC"/>
    <w:pPr>
      <w:spacing w:before="180" w:after="120"/>
      <w:outlineLvl w:val="2"/>
    </w:pPr>
    <w:rPr>
      <w:spacing w:val="-10"/>
      <w:kern w:val="32"/>
    </w:rPr>
  </w:style>
  <w:style w:type="paragraph" w:styleId="Heading4">
    <w:name w:val="heading 4"/>
    <w:basedOn w:val="HeadingBase"/>
    <w:next w:val="BodyText"/>
    <w:link w:val="Heading4Char"/>
    <w:qFormat/>
    <w:rsid w:val="00CC71FC"/>
    <w:pPr>
      <w:spacing w:before="160" w:after="120"/>
      <w:outlineLvl w:val="3"/>
    </w:pPr>
    <w:rPr>
      <w:sz w:val="22"/>
    </w:rPr>
  </w:style>
  <w:style w:type="paragraph" w:styleId="Heading5">
    <w:name w:val="heading 5"/>
    <w:basedOn w:val="HeadingBase"/>
    <w:next w:val="Normal"/>
    <w:link w:val="Heading5Char"/>
    <w:qFormat/>
    <w:rsid w:val="00CC71FC"/>
    <w:pPr>
      <w:spacing w:before="80"/>
      <w:outlineLvl w:val="4"/>
    </w:pPr>
    <w:rPr>
      <w:color w:val="918585"/>
      <w:sz w:val="20"/>
    </w:rPr>
  </w:style>
  <w:style w:type="paragraph" w:styleId="Heading6">
    <w:name w:val="heading 6"/>
    <w:basedOn w:val="HeadingBase"/>
    <w:next w:val="Normal"/>
    <w:link w:val="Heading6Char"/>
    <w:qFormat/>
    <w:rsid w:val="00CC71FC"/>
    <w:pPr>
      <w:spacing w:before="60"/>
      <w:outlineLvl w:val="5"/>
    </w:pPr>
    <w:rPr>
      <w:color w:val="918585"/>
      <w:sz w:val="20"/>
    </w:rPr>
  </w:style>
  <w:style w:type="paragraph" w:styleId="Heading7">
    <w:name w:val="heading 7"/>
    <w:basedOn w:val="Normal"/>
    <w:next w:val="Normal"/>
    <w:link w:val="Heading7Char"/>
    <w:qFormat/>
    <w:rsid w:val="00CC71FC"/>
    <w:pPr>
      <w:ind w:left="720"/>
      <w:outlineLvl w:val="6"/>
    </w:pPr>
    <w:rPr>
      <w:i/>
    </w:rPr>
  </w:style>
  <w:style w:type="paragraph" w:styleId="Heading8">
    <w:name w:val="heading 8"/>
    <w:basedOn w:val="Normal"/>
    <w:next w:val="Normal"/>
    <w:link w:val="Heading8Char"/>
    <w:qFormat/>
    <w:rsid w:val="00CC71FC"/>
    <w:pPr>
      <w:ind w:left="720"/>
      <w:outlineLvl w:val="7"/>
    </w:pPr>
    <w:rPr>
      <w:i/>
    </w:rPr>
  </w:style>
  <w:style w:type="paragraph" w:styleId="Heading9">
    <w:name w:val="heading 9"/>
    <w:basedOn w:val="Normal"/>
    <w:next w:val="Normal"/>
    <w:link w:val="Heading9Char"/>
    <w:qFormat/>
    <w:rsid w:val="00CC71FC"/>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71FC"/>
    <w:rPr>
      <w:rFonts w:ascii="Times New Roman" w:eastAsia="Times New Roman" w:hAnsi="Times New Roman" w:cs="Times New Roman"/>
      <w:b/>
      <w:sz w:val="32"/>
      <w:szCs w:val="20"/>
      <w:lang w:eastAsia="en-US"/>
    </w:rPr>
  </w:style>
  <w:style w:type="paragraph" w:styleId="BodyText">
    <w:name w:val="Body Text"/>
    <w:basedOn w:val="Normal"/>
    <w:link w:val="BodyTextChar"/>
    <w:rsid w:val="00CC71FC"/>
    <w:pPr>
      <w:spacing w:before="120" w:after="120"/>
      <w:contextualSpacing/>
    </w:pPr>
    <w:rPr>
      <w:rFonts w:ascii="Times New Roman" w:hAnsi="Times New Roman"/>
      <w:sz w:val="24"/>
      <w:szCs w:val="22"/>
    </w:rPr>
  </w:style>
  <w:style w:type="character" w:customStyle="1" w:styleId="BodyTextChar">
    <w:name w:val="Body Text Char"/>
    <w:basedOn w:val="DefaultParagraphFont"/>
    <w:link w:val="BodyText"/>
    <w:rsid w:val="00CC71FC"/>
    <w:rPr>
      <w:rFonts w:ascii="Times New Roman" w:eastAsia="Times New Roman" w:hAnsi="Times New Roman" w:cs="Times New Roman"/>
      <w:sz w:val="24"/>
      <w:lang w:eastAsia="en-US"/>
    </w:rPr>
  </w:style>
  <w:style w:type="paragraph" w:styleId="ListBullet">
    <w:name w:val="List Bullet"/>
    <w:basedOn w:val="List"/>
    <w:rsid w:val="00CC71FC"/>
    <w:pPr>
      <w:numPr>
        <w:numId w:val="13"/>
      </w:numPr>
      <w:tabs>
        <w:tab w:val="clear" w:pos="340"/>
      </w:tabs>
      <w:spacing w:before="40" w:after="40"/>
    </w:pPr>
  </w:style>
  <w:style w:type="character" w:customStyle="1" w:styleId="SpecialBold">
    <w:name w:val="Special Bold"/>
    <w:basedOn w:val="DefaultParagraphFont"/>
    <w:rsid w:val="00CC71FC"/>
    <w:rPr>
      <w:b/>
      <w:spacing w:val="0"/>
    </w:rPr>
  </w:style>
  <w:style w:type="character" w:styleId="Emphasis">
    <w:name w:val="Emphasis"/>
    <w:basedOn w:val="DefaultParagraphFont"/>
    <w:qFormat/>
    <w:rsid w:val="00CC71FC"/>
    <w:rPr>
      <w:i/>
    </w:rPr>
  </w:style>
  <w:style w:type="paragraph" w:customStyle="1" w:styleId="SuperHeading">
    <w:name w:val="SuperHeading"/>
    <w:basedOn w:val="Normal"/>
    <w:rsid w:val="00CC71FC"/>
    <w:pPr>
      <w:spacing w:before="240" w:after="120"/>
      <w:outlineLvl w:val="0"/>
    </w:pPr>
    <w:rPr>
      <w:rFonts w:ascii="Times New Roman" w:hAnsi="Times New Roman"/>
      <w:b/>
      <w:sz w:val="32"/>
    </w:rPr>
  </w:style>
  <w:style w:type="paragraph" w:customStyle="1" w:styleId="AllowPageBreak">
    <w:name w:val="AllowPageBreak"/>
    <w:rsid w:val="00CC71FC"/>
    <w:pPr>
      <w:widowControl w:val="0"/>
      <w:spacing w:after="0" w:line="240" w:lineRule="auto"/>
    </w:pPr>
    <w:rPr>
      <w:rFonts w:ascii="Times New Roman" w:hAnsi="Times New Roman"/>
      <w:noProof/>
      <w:sz w:val="2"/>
      <w:szCs w:val="20"/>
      <w:lang w:eastAsia="en-US"/>
    </w:rPr>
  </w:style>
  <w:style w:type="character" w:customStyle="1" w:styleId="Heading2Char">
    <w:name w:val="Heading 2 Char"/>
    <w:basedOn w:val="DefaultParagraphFont"/>
    <w:link w:val="Heading2"/>
    <w:rsid w:val="00CC71FC"/>
    <w:rPr>
      <w:rFonts w:ascii="Times New Roman" w:eastAsia="Times New Roman" w:hAnsi="Times New Roman" w:cs="Times New Roman"/>
      <w:b/>
      <w:sz w:val="28"/>
      <w:szCs w:val="40"/>
      <w:lang w:eastAsia="en-US"/>
    </w:rPr>
  </w:style>
  <w:style w:type="character" w:customStyle="1" w:styleId="Heading3Char">
    <w:name w:val="Heading 3 Char"/>
    <w:basedOn w:val="DefaultParagraphFont"/>
    <w:link w:val="Heading3"/>
    <w:rsid w:val="00CC71FC"/>
    <w:rPr>
      <w:rFonts w:ascii="Times New Roman" w:eastAsia="Times New Roman" w:hAnsi="Times New Roman" w:cs="Times New Roman"/>
      <w:b/>
      <w:spacing w:val="-10"/>
      <w:kern w:val="32"/>
      <w:sz w:val="24"/>
      <w:szCs w:val="20"/>
      <w:lang w:eastAsia="en-US"/>
    </w:rPr>
  </w:style>
  <w:style w:type="character" w:customStyle="1" w:styleId="Heading4Char">
    <w:name w:val="Heading 4 Char"/>
    <w:basedOn w:val="DefaultParagraphFont"/>
    <w:link w:val="Heading4"/>
    <w:rsid w:val="00CC71FC"/>
    <w:rPr>
      <w:rFonts w:ascii="Times New Roman" w:eastAsia="Times New Roman" w:hAnsi="Times New Roman" w:cs="Times New Roman"/>
      <w:b/>
      <w:szCs w:val="20"/>
      <w:lang w:eastAsia="en-US"/>
    </w:rPr>
  </w:style>
  <w:style w:type="character" w:customStyle="1" w:styleId="Heading5Char">
    <w:name w:val="Heading 5 Char"/>
    <w:basedOn w:val="DefaultParagraphFont"/>
    <w:link w:val="Heading5"/>
    <w:rsid w:val="00CC71FC"/>
    <w:rPr>
      <w:rFonts w:ascii="Times New Roman" w:eastAsia="Times New Roman" w:hAnsi="Times New Roman" w:cs="Times New Roman"/>
      <w:b/>
      <w:color w:val="918585"/>
      <w:sz w:val="20"/>
      <w:szCs w:val="20"/>
      <w:lang w:eastAsia="en-US"/>
    </w:rPr>
  </w:style>
  <w:style w:type="character" w:customStyle="1" w:styleId="Heading6Char">
    <w:name w:val="Heading 6 Char"/>
    <w:basedOn w:val="DefaultParagraphFont"/>
    <w:link w:val="Heading6"/>
    <w:rsid w:val="00CC71FC"/>
    <w:rPr>
      <w:rFonts w:ascii="Times New Roman" w:eastAsia="Times New Roman" w:hAnsi="Times New Roman" w:cs="Times New Roman"/>
      <w:b/>
      <w:color w:val="918585"/>
      <w:sz w:val="20"/>
      <w:szCs w:val="20"/>
      <w:lang w:eastAsia="en-US"/>
    </w:rPr>
  </w:style>
  <w:style w:type="character" w:customStyle="1" w:styleId="Heading7Char">
    <w:name w:val="Heading 7 Char"/>
    <w:basedOn w:val="DefaultParagraphFont"/>
    <w:link w:val="Heading7"/>
    <w:rsid w:val="00CC71FC"/>
    <w:rPr>
      <w:rFonts w:ascii="Courier New" w:eastAsia="Times New Roman" w:hAnsi="Courier New" w:cs="Times New Roman"/>
      <w:i/>
      <w:szCs w:val="20"/>
      <w:lang w:eastAsia="en-US"/>
    </w:rPr>
  </w:style>
  <w:style w:type="character" w:customStyle="1" w:styleId="Heading8Char">
    <w:name w:val="Heading 8 Char"/>
    <w:basedOn w:val="DefaultParagraphFont"/>
    <w:link w:val="Heading8"/>
    <w:rsid w:val="00CC71FC"/>
    <w:rPr>
      <w:rFonts w:ascii="Courier New" w:eastAsia="Times New Roman" w:hAnsi="Courier New" w:cs="Times New Roman"/>
      <w:i/>
      <w:szCs w:val="20"/>
      <w:lang w:eastAsia="en-US"/>
    </w:rPr>
  </w:style>
  <w:style w:type="character" w:customStyle="1" w:styleId="Heading9Char">
    <w:name w:val="Heading 9 Char"/>
    <w:basedOn w:val="DefaultParagraphFont"/>
    <w:link w:val="Heading9"/>
    <w:rsid w:val="00CC71FC"/>
    <w:rPr>
      <w:rFonts w:ascii="Courier New" w:eastAsia="Times New Roman" w:hAnsi="Courier New" w:cs="Times New Roman"/>
      <w:i/>
      <w:szCs w:val="20"/>
      <w:lang w:eastAsia="en-US"/>
    </w:rPr>
  </w:style>
  <w:style w:type="paragraph" w:customStyle="1" w:styleId="HeadingBase">
    <w:name w:val="Heading Base"/>
    <w:rsid w:val="00CC71FC"/>
    <w:pPr>
      <w:keepNext/>
      <w:spacing w:after="0" w:line="240" w:lineRule="auto"/>
    </w:pPr>
    <w:rPr>
      <w:rFonts w:ascii="Times New Roman" w:hAnsi="Times New Roman"/>
      <w:b/>
      <w:sz w:val="24"/>
      <w:szCs w:val="20"/>
      <w:lang w:eastAsia="en-US"/>
    </w:rPr>
  </w:style>
  <w:style w:type="paragraph" w:styleId="TOC3">
    <w:name w:val="toc 3"/>
    <w:basedOn w:val="TOCBase"/>
    <w:next w:val="Normal"/>
    <w:semiHidden/>
    <w:rsid w:val="00CC71FC"/>
    <w:pPr>
      <w:tabs>
        <w:tab w:val="right" w:leader="dot" w:pos="9072"/>
      </w:tabs>
      <w:ind w:left="567"/>
    </w:pPr>
    <w:rPr>
      <w:szCs w:val="22"/>
    </w:rPr>
  </w:style>
  <w:style w:type="paragraph" w:customStyle="1" w:styleId="TOCBase">
    <w:name w:val="TOC Base"/>
    <w:rsid w:val="00CC71FC"/>
    <w:pPr>
      <w:spacing w:after="0" w:line="240" w:lineRule="auto"/>
    </w:pPr>
    <w:rPr>
      <w:rFonts w:ascii="Garamond" w:hAnsi="Garamond"/>
      <w:noProof/>
      <w:sz w:val="20"/>
      <w:szCs w:val="20"/>
      <w:lang w:eastAsia="en-US"/>
    </w:rPr>
  </w:style>
  <w:style w:type="paragraph" w:styleId="TOC2">
    <w:name w:val="toc 2"/>
    <w:basedOn w:val="TOCBase"/>
    <w:next w:val="Normal"/>
    <w:rsid w:val="00CC71FC"/>
    <w:pPr>
      <w:tabs>
        <w:tab w:val="right" w:leader="dot" w:pos="9072"/>
      </w:tabs>
      <w:spacing w:before="40" w:after="40"/>
      <w:ind w:left="284"/>
    </w:pPr>
    <w:rPr>
      <w:rFonts w:ascii="Times New Roman" w:hAnsi="Times New Roman"/>
    </w:rPr>
  </w:style>
  <w:style w:type="paragraph" w:styleId="TOC1">
    <w:name w:val="toc 1"/>
    <w:basedOn w:val="TOCBase"/>
    <w:next w:val="Normal"/>
    <w:rsid w:val="00CC71FC"/>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CC71FC"/>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basedOn w:val="DefaultParagraphFont"/>
    <w:link w:val="Footer"/>
    <w:rsid w:val="00CC71FC"/>
    <w:rPr>
      <w:rFonts w:ascii="Times New Roman" w:eastAsia="Times New Roman" w:hAnsi="Times New Roman" w:cs="Times New Roman"/>
      <w:sz w:val="16"/>
      <w:lang w:eastAsia="en-US"/>
    </w:rPr>
  </w:style>
  <w:style w:type="paragraph" w:styleId="Title">
    <w:name w:val="Title"/>
    <w:basedOn w:val="HeadingBase"/>
    <w:link w:val="TitleChar"/>
    <w:qFormat/>
    <w:rsid w:val="00CC71FC"/>
    <w:pPr>
      <w:spacing w:before="5040"/>
      <w:jc w:val="center"/>
    </w:pPr>
    <w:rPr>
      <w:sz w:val="48"/>
      <w:szCs w:val="72"/>
      <w:lang w:val="en-US"/>
    </w:rPr>
  </w:style>
  <w:style w:type="character" w:customStyle="1" w:styleId="TitleChar">
    <w:name w:val="Title Char"/>
    <w:basedOn w:val="DefaultParagraphFont"/>
    <w:link w:val="Title"/>
    <w:rsid w:val="00CC71FC"/>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CC71FC"/>
    <w:pPr>
      <w:tabs>
        <w:tab w:val="left" w:pos="3600"/>
        <w:tab w:val="left" w:pos="3958"/>
      </w:tabs>
    </w:pPr>
  </w:style>
  <w:style w:type="paragraph" w:styleId="List">
    <w:name w:val="List"/>
    <w:basedOn w:val="BodyText"/>
    <w:next w:val="BodyText"/>
    <w:rsid w:val="00CC71FC"/>
    <w:pPr>
      <w:tabs>
        <w:tab w:val="left" w:pos="340"/>
      </w:tabs>
      <w:spacing w:before="60" w:after="60"/>
      <w:ind w:left="340" w:hanging="340"/>
    </w:pPr>
  </w:style>
  <w:style w:type="paragraph" w:customStyle="1" w:styleId="Note">
    <w:name w:val="Note"/>
    <w:basedOn w:val="BodyText"/>
    <w:rsid w:val="00CC71FC"/>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CC71FC"/>
    <w:pPr>
      <w:framePr w:wrap="auto" w:hAnchor="text" w:y="6049"/>
    </w:pPr>
    <w:rPr>
      <w:color w:val="000000"/>
      <w:sz w:val="40"/>
    </w:rPr>
  </w:style>
  <w:style w:type="paragraph" w:customStyle="1" w:styleId="TOCTitle">
    <w:name w:val="TOCTitle"/>
    <w:basedOn w:val="Heading1"/>
    <w:rsid w:val="00CC71FC"/>
    <w:pPr>
      <w:spacing w:after="240"/>
      <w:jc w:val="center"/>
      <w:outlineLvl w:val="9"/>
    </w:pPr>
    <w:rPr>
      <w:caps/>
    </w:rPr>
  </w:style>
  <w:style w:type="paragraph" w:customStyle="1" w:styleId="Version">
    <w:name w:val="Version"/>
    <w:rsid w:val="00CC71FC"/>
    <w:pPr>
      <w:spacing w:before="5600" w:after="0" w:line="240" w:lineRule="auto"/>
    </w:pPr>
    <w:rPr>
      <w:rFonts w:ascii="Times New Roman" w:hAnsi="Times New Roman"/>
      <w:b/>
      <w:sz w:val="20"/>
      <w:szCs w:val="72"/>
      <w:lang w:val="en-US" w:eastAsia="en-US"/>
    </w:rPr>
  </w:style>
  <w:style w:type="paragraph" w:styleId="ListBullet2">
    <w:name w:val="List Bullet 2"/>
    <w:basedOn w:val="List2"/>
    <w:rsid w:val="00CC71FC"/>
    <w:pPr>
      <w:numPr>
        <w:numId w:val="14"/>
      </w:numPr>
      <w:tabs>
        <w:tab w:val="clear" w:pos="680"/>
      </w:tabs>
    </w:pPr>
  </w:style>
  <w:style w:type="paragraph" w:styleId="Index1">
    <w:name w:val="index 1"/>
    <w:basedOn w:val="Normal"/>
    <w:next w:val="Normal"/>
    <w:semiHidden/>
    <w:rsid w:val="00CC71FC"/>
    <w:pPr>
      <w:keepNext w:val="0"/>
      <w:tabs>
        <w:tab w:val="right" w:pos="4176"/>
      </w:tabs>
      <w:ind w:left="198" w:hanging="198"/>
    </w:pPr>
    <w:rPr>
      <w:rFonts w:ascii="Garamond" w:hAnsi="Garamond"/>
    </w:rPr>
  </w:style>
  <w:style w:type="paragraph" w:styleId="IndexHeading">
    <w:name w:val="index heading"/>
    <w:basedOn w:val="Normal"/>
    <w:next w:val="Index1"/>
    <w:semiHidden/>
    <w:rsid w:val="00CC71FC"/>
    <w:pPr>
      <w:spacing w:before="120" w:after="120"/>
    </w:pPr>
    <w:rPr>
      <w:rFonts w:ascii="Arial" w:hAnsi="Arial"/>
      <w:b/>
      <w:color w:val="918585"/>
      <w:sz w:val="24"/>
    </w:rPr>
  </w:style>
  <w:style w:type="paragraph" w:styleId="Header">
    <w:name w:val="header"/>
    <w:basedOn w:val="Normal"/>
    <w:link w:val="HeaderChar"/>
    <w:rsid w:val="00CC71FC"/>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basedOn w:val="DefaultParagraphFont"/>
    <w:link w:val="Header"/>
    <w:rsid w:val="00CC71FC"/>
    <w:rPr>
      <w:rFonts w:ascii="Times New Roman" w:eastAsia="Times New Roman" w:hAnsi="Times New Roman" w:cs="Times New Roman"/>
      <w:sz w:val="16"/>
      <w:szCs w:val="20"/>
      <w:lang w:val="en-GB" w:eastAsia="en-US"/>
    </w:rPr>
  </w:style>
  <w:style w:type="paragraph" w:customStyle="1" w:styleId="Chapter">
    <w:name w:val="Chapter"/>
    <w:basedOn w:val="Normal"/>
    <w:rsid w:val="00CC71FC"/>
    <w:pPr>
      <w:spacing w:before="240"/>
    </w:pPr>
    <w:rPr>
      <w:rFonts w:ascii="Times New Roman" w:hAnsi="Times New Roman"/>
      <w:smallCaps/>
      <w:spacing w:val="80"/>
      <w:sz w:val="28"/>
    </w:rPr>
  </w:style>
  <w:style w:type="paragraph" w:customStyle="1" w:styleId="InChapter">
    <w:name w:val="InChapter"/>
    <w:basedOn w:val="Heading3"/>
    <w:rsid w:val="00CC71FC"/>
    <w:pPr>
      <w:spacing w:after="240"/>
      <w:outlineLvl w:val="9"/>
    </w:pPr>
    <w:rPr>
      <w:noProof/>
    </w:rPr>
  </w:style>
  <w:style w:type="paragraph" w:styleId="Index2">
    <w:name w:val="index 2"/>
    <w:basedOn w:val="Normal"/>
    <w:next w:val="Normal"/>
    <w:semiHidden/>
    <w:rsid w:val="00CC71FC"/>
    <w:pPr>
      <w:tabs>
        <w:tab w:val="right" w:pos="4176"/>
      </w:tabs>
      <w:ind w:left="568" w:hanging="284"/>
    </w:pPr>
    <w:rPr>
      <w:rFonts w:ascii="Garamond" w:hAnsi="Garamond"/>
    </w:rPr>
  </w:style>
  <w:style w:type="paragraph" w:customStyle="1" w:styleId="Byline">
    <w:name w:val="Byline"/>
    <w:rsid w:val="00CC71FC"/>
    <w:pPr>
      <w:framePr w:wrap="around" w:vAnchor="page" w:hAnchor="page" w:x="1666" w:y="13933"/>
      <w:spacing w:after="0" w:line="240" w:lineRule="auto"/>
    </w:pPr>
    <w:rPr>
      <w:rFonts w:ascii="Times New Roman" w:hAnsi="Times New Roman"/>
      <w:color w:val="000000"/>
      <w:sz w:val="24"/>
      <w:szCs w:val="28"/>
      <w:lang w:val="en-US" w:eastAsia="en-US"/>
    </w:rPr>
  </w:style>
  <w:style w:type="paragraph" w:customStyle="1" w:styleId="Drawings">
    <w:name w:val="Drawings"/>
    <w:basedOn w:val="Figures"/>
    <w:rsid w:val="00CC71FC"/>
    <w:pPr>
      <w:tabs>
        <w:tab w:val="clear" w:pos="3600"/>
        <w:tab w:val="clear" w:pos="3958"/>
      </w:tabs>
      <w:jc w:val="right"/>
    </w:pPr>
  </w:style>
  <w:style w:type="paragraph" w:styleId="Caption">
    <w:name w:val="caption"/>
    <w:basedOn w:val="BodyText"/>
    <w:next w:val="Normal"/>
    <w:qFormat/>
    <w:rsid w:val="00CC71FC"/>
    <w:pPr>
      <w:framePr w:w="2268" w:hSpace="181" w:vSpace="181" w:wrap="around" w:vAnchor="text" w:hAnchor="page" w:x="1135" w:y="285" w:anchorLock="1"/>
    </w:pPr>
    <w:rPr>
      <w:i/>
    </w:rPr>
  </w:style>
  <w:style w:type="paragraph" w:customStyle="1" w:styleId="MiniTOCTitle">
    <w:name w:val="MiniTOCTitle"/>
    <w:basedOn w:val="Heading4"/>
    <w:rsid w:val="00CC71FC"/>
    <w:pPr>
      <w:spacing w:before="240"/>
      <w:outlineLvl w:val="9"/>
    </w:pPr>
    <w:rPr>
      <w:noProof/>
      <w:sz w:val="24"/>
    </w:rPr>
  </w:style>
  <w:style w:type="paragraph" w:customStyle="1" w:styleId="MiniTOCItem">
    <w:name w:val="MiniTOCItem"/>
    <w:basedOn w:val="ListBullet"/>
    <w:rsid w:val="00CC71FC"/>
    <w:pPr>
      <w:numPr>
        <w:numId w:val="0"/>
      </w:numPr>
      <w:tabs>
        <w:tab w:val="right" w:leader="dot" w:pos="6521"/>
      </w:tabs>
      <w:spacing w:before="0" w:after="0"/>
    </w:pPr>
  </w:style>
  <w:style w:type="paragraph" w:customStyle="1" w:styleId="TOFTitle">
    <w:name w:val="TOFTitle"/>
    <w:basedOn w:val="TOCTitle"/>
    <w:rsid w:val="00CC71FC"/>
  </w:style>
  <w:style w:type="paragraph" w:styleId="TableofFigures">
    <w:name w:val="table of figures"/>
    <w:basedOn w:val="Normal"/>
    <w:next w:val="Normal"/>
    <w:semiHidden/>
    <w:rsid w:val="00CC71FC"/>
    <w:pPr>
      <w:tabs>
        <w:tab w:val="right" w:leader="dot" w:pos="9072"/>
      </w:tabs>
      <w:ind w:left="970" w:hanging="403"/>
    </w:pPr>
    <w:rPr>
      <w:rFonts w:ascii="Times New Roman" w:hAnsi="Times New Roman"/>
      <w:b/>
    </w:rPr>
  </w:style>
  <w:style w:type="paragraph" w:styleId="ListNumber">
    <w:name w:val="List Number"/>
    <w:basedOn w:val="List"/>
    <w:rsid w:val="00CC71FC"/>
    <w:pPr>
      <w:numPr>
        <w:numId w:val="11"/>
      </w:numPr>
    </w:pPr>
  </w:style>
  <w:style w:type="character" w:customStyle="1" w:styleId="WingdingSymbols">
    <w:name w:val="Wingding Symbols"/>
    <w:rsid w:val="00CC71FC"/>
    <w:rPr>
      <w:rFonts w:ascii="Wingdings" w:hAnsi="Wingdings"/>
    </w:rPr>
  </w:style>
  <w:style w:type="paragraph" w:customStyle="1" w:styleId="TableHeading">
    <w:name w:val="Table Heading"/>
    <w:basedOn w:val="HeadingBase"/>
    <w:rsid w:val="00CC71FC"/>
    <w:pPr>
      <w:keepLines/>
      <w:pBdr>
        <w:bottom w:val="single" w:sz="6" w:space="1" w:color="918585"/>
      </w:pBdr>
      <w:spacing w:before="240"/>
    </w:pPr>
  </w:style>
  <w:style w:type="character" w:customStyle="1" w:styleId="HotSpot">
    <w:name w:val="HotSpot"/>
    <w:rsid w:val="00CC71FC"/>
    <w:rPr>
      <w:color w:val="0033CC"/>
      <w:u w:val="none"/>
    </w:rPr>
  </w:style>
  <w:style w:type="paragraph" w:customStyle="1" w:styleId="BodyTextRight">
    <w:name w:val="Body Text Right"/>
    <w:basedOn w:val="BodyText"/>
    <w:rsid w:val="00CC71FC"/>
    <w:pPr>
      <w:spacing w:before="0" w:after="0"/>
      <w:jc w:val="right"/>
    </w:pPr>
  </w:style>
  <w:style w:type="paragraph" w:styleId="Index3">
    <w:name w:val="index 3"/>
    <w:basedOn w:val="ListNumber2"/>
    <w:next w:val="Normal"/>
    <w:semiHidden/>
    <w:rsid w:val="00CC71FC"/>
    <w:pPr>
      <w:numPr>
        <w:numId w:val="0"/>
      </w:numPr>
      <w:tabs>
        <w:tab w:val="right" w:leader="dot" w:pos="4176"/>
      </w:tabs>
    </w:pPr>
  </w:style>
  <w:style w:type="paragraph" w:styleId="ListNumber2">
    <w:name w:val="List Number 2"/>
    <w:basedOn w:val="List2"/>
    <w:rsid w:val="00CC71FC"/>
    <w:pPr>
      <w:numPr>
        <w:numId w:val="10"/>
      </w:numPr>
      <w:tabs>
        <w:tab w:val="clear" w:pos="1060"/>
      </w:tabs>
    </w:pPr>
  </w:style>
  <w:style w:type="paragraph" w:customStyle="1" w:styleId="MarginNote">
    <w:name w:val="Margin Note"/>
    <w:basedOn w:val="BodyText"/>
    <w:rsid w:val="00CC71FC"/>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CC71FC"/>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basedOn w:val="DefaultParagraphFont"/>
    <w:link w:val="Subtitle"/>
    <w:rsid w:val="00CC71FC"/>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CC71FC"/>
    <w:rPr>
      <w:sz w:val="32"/>
    </w:rPr>
  </w:style>
  <w:style w:type="paragraph" w:customStyle="1" w:styleId="HeadingProcedure">
    <w:name w:val="Heading Procedure"/>
    <w:basedOn w:val="HeadingBase"/>
    <w:next w:val="Normal"/>
    <w:rsid w:val="00CC71FC"/>
    <w:pPr>
      <w:tabs>
        <w:tab w:val="left" w:pos="0"/>
      </w:tabs>
      <w:spacing w:before="120" w:after="60"/>
    </w:pPr>
    <w:rPr>
      <w:i/>
      <w:color w:val="918585"/>
      <w:sz w:val="22"/>
    </w:rPr>
  </w:style>
  <w:style w:type="paragraph" w:customStyle="1" w:styleId="TableBodyText">
    <w:name w:val="Table Body Text"/>
    <w:basedOn w:val="BodyText"/>
    <w:rsid w:val="00CC71FC"/>
    <w:pPr>
      <w:spacing w:before="60" w:after="60"/>
    </w:pPr>
  </w:style>
  <w:style w:type="paragraph" w:styleId="ListContinue">
    <w:name w:val="List Continue"/>
    <w:basedOn w:val="List"/>
    <w:rsid w:val="00CC71FC"/>
    <w:pPr>
      <w:ind w:firstLine="0"/>
    </w:pPr>
  </w:style>
  <w:style w:type="paragraph" w:customStyle="1" w:styleId="ListNote">
    <w:name w:val="List Note"/>
    <w:basedOn w:val="List"/>
    <w:rsid w:val="00CC71FC"/>
    <w:pPr>
      <w:pBdr>
        <w:top w:val="single" w:sz="6" w:space="2" w:color="918585"/>
        <w:bottom w:val="single" w:sz="6" w:space="2" w:color="918585"/>
      </w:pBdr>
      <w:tabs>
        <w:tab w:val="left" w:pos="1021"/>
      </w:tabs>
      <w:ind w:firstLine="0"/>
    </w:pPr>
  </w:style>
  <w:style w:type="paragraph" w:customStyle="1" w:styleId="Warning">
    <w:name w:val="Warning"/>
    <w:basedOn w:val="BodyText"/>
    <w:rsid w:val="00CC71FC"/>
    <w:pPr>
      <w:shd w:val="clear" w:color="auto" w:fill="D9D9D9"/>
      <w:tabs>
        <w:tab w:val="left" w:pos="992"/>
      </w:tabs>
      <w:ind w:left="119" w:right="119"/>
    </w:pPr>
    <w:rPr>
      <w:sz w:val="20"/>
    </w:rPr>
  </w:style>
  <w:style w:type="paragraph" w:customStyle="1" w:styleId="MarginIcons">
    <w:name w:val="Margin Icons"/>
    <w:basedOn w:val="BodyText"/>
    <w:rsid w:val="00CC71FC"/>
    <w:pPr>
      <w:framePr w:w="1134" w:wrap="around" w:vAnchor="text" w:hAnchor="page" w:x="1419" w:y="455" w:anchorLock="1"/>
      <w:spacing w:before="60" w:after="60"/>
      <w:jc w:val="right"/>
    </w:pPr>
    <w:rPr>
      <w:rFonts w:ascii="Trebuchet MS" w:hAnsi="Trebuchet MS"/>
      <w:b/>
    </w:rPr>
  </w:style>
  <w:style w:type="character" w:customStyle="1" w:styleId="Monospace">
    <w:name w:val="Monospace"/>
    <w:basedOn w:val="DefaultParagraphFont"/>
    <w:rsid w:val="00CC71FC"/>
    <w:rPr>
      <w:rFonts w:ascii="Courier New" w:hAnsi="Courier New"/>
    </w:rPr>
  </w:style>
  <w:style w:type="paragraph" w:customStyle="1" w:styleId="NoteBullet">
    <w:name w:val="Note Bullet"/>
    <w:basedOn w:val="Note"/>
    <w:rsid w:val="00CC71FC"/>
    <w:pPr>
      <w:tabs>
        <w:tab w:val="clear" w:pos="680"/>
      </w:tabs>
      <w:spacing w:before="60" w:after="60"/>
    </w:pPr>
  </w:style>
  <w:style w:type="paragraph" w:customStyle="1" w:styleId="SubHeading2">
    <w:name w:val="SubHeading2"/>
    <w:basedOn w:val="HeadingBase"/>
    <w:rsid w:val="00CC71FC"/>
    <w:pPr>
      <w:spacing w:before="240" w:after="60"/>
    </w:pPr>
    <w:rPr>
      <w:sz w:val="20"/>
    </w:rPr>
  </w:style>
  <w:style w:type="paragraph" w:customStyle="1" w:styleId="SubHeading1">
    <w:name w:val="SubHeading1"/>
    <w:basedOn w:val="HeadingBase"/>
    <w:rsid w:val="00CC71FC"/>
    <w:pPr>
      <w:spacing w:before="240" w:after="60"/>
    </w:pPr>
    <w:rPr>
      <w:color w:val="918585"/>
      <w:sz w:val="22"/>
    </w:rPr>
  </w:style>
  <w:style w:type="paragraph" w:customStyle="1" w:styleId="SideHeading">
    <w:name w:val="Side Heading"/>
    <w:basedOn w:val="HeadingBase"/>
    <w:rsid w:val="00CC71FC"/>
    <w:pPr>
      <w:framePr w:w="2268" w:h="567" w:hSpace="181" w:vSpace="181" w:wrap="around" w:vAnchor="text" w:hAnchor="page" w:x="1419" w:y="370" w:anchorLock="1"/>
    </w:pPr>
    <w:rPr>
      <w:sz w:val="22"/>
    </w:rPr>
  </w:style>
  <w:style w:type="paragraph" w:customStyle="1" w:styleId="TableListBullet">
    <w:name w:val="Table List Bullet"/>
    <w:basedOn w:val="ListBullet"/>
    <w:rsid w:val="00CC71FC"/>
    <w:pPr>
      <w:tabs>
        <w:tab w:val="num" w:pos="360"/>
      </w:tabs>
    </w:pPr>
  </w:style>
  <w:style w:type="paragraph" w:styleId="PlainText">
    <w:name w:val="Plain Text"/>
    <w:basedOn w:val="Normal"/>
    <w:link w:val="PlainTextChar"/>
    <w:rsid w:val="00CC71FC"/>
    <w:rPr>
      <w:sz w:val="20"/>
    </w:rPr>
  </w:style>
  <w:style w:type="character" w:customStyle="1" w:styleId="PlainTextChar">
    <w:name w:val="Plain Text Char"/>
    <w:basedOn w:val="DefaultParagraphFont"/>
    <w:link w:val="PlainText"/>
    <w:rsid w:val="00CC71FC"/>
    <w:rPr>
      <w:rFonts w:ascii="Courier New" w:eastAsia="Times New Roman" w:hAnsi="Courier New" w:cs="Times New Roman"/>
      <w:sz w:val="20"/>
      <w:szCs w:val="20"/>
      <w:lang w:eastAsia="en-US"/>
    </w:rPr>
  </w:style>
  <w:style w:type="character" w:customStyle="1" w:styleId="MenuOption">
    <w:name w:val="Menu Option"/>
    <w:basedOn w:val="DefaultParagraphFont"/>
    <w:rsid w:val="00CC71FC"/>
    <w:rPr>
      <w:b/>
      <w:smallCaps/>
    </w:rPr>
  </w:style>
  <w:style w:type="paragraph" w:customStyle="1" w:styleId="TableListNumber">
    <w:name w:val="Table List Number"/>
    <w:basedOn w:val="ListNumber"/>
    <w:rsid w:val="00CC71FC"/>
    <w:pPr>
      <w:numPr>
        <w:numId w:val="0"/>
      </w:numPr>
    </w:pPr>
  </w:style>
  <w:style w:type="paragraph" w:styleId="TOC4">
    <w:name w:val="toc 4"/>
    <w:basedOn w:val="TOCBase"/>
    <w:next w:val="Normal"/>
    <w:semiHidden/>
    <w:rsid w:val="00CC71FC"/>
    <w:pPr>
      <w:tabs>
        <w:tab w:val="right" w:leader="dot" w:pos="9071"/>
      </w:tabs>
      <w:ind w:left="1701"/>
    </w:pPr>
  </w:style>
  <w:style w:type="paragraph" w:customStyle="1" w:styleId="ListAlpha">
    <w:name w:val="List Alpha"/>
    <w:basedOn w:val="List"/>
    <w:rsid w:val="00CC71FC"/>
    <w:pPr>
      <w:numPr>
        <w:numId w:val="9"/>
      </w:numPr>
    </w:pPr>
  </w:style>
  <w:style w:type="paragraph" w:customStyle="1" w:styleId="ListAlpha2">
    <w:name w:val="List Alpha 2"/>
    <w:basedOn w:val="List2"/>
    <w:rsid w:val="00CC71FC"/>
    <w:pPr>
      <w:numPr>
        <w:numId w:val="8"/>
      </w:numPr>
    </w:pPr>
  </w:style>
  <w:style w:type="paragraph" w:styleId="List2">
    <w:name w:val="List 2"/>
    <w:basedOn w:val="BodyText"/>
    <w:rsid w:val="00CC71FC"/>
    <w:pPr>
      <w:tabs>
        <w:tab w:val="left" w:pos="680"/>
      </w:tabs>
      <w:spacing w:before="60" w:after="60"/>
      <w:ind w:left="680" w:hanging="340"/>
    </w:pPr>
  </w:style>
  <w:style w:type="paragraph" w:styleId="List3">
    <w:name w:val="List 3"/>
    <w:basedOn w:val="BodyText"/>
    <w:rsid w:val="00CC71FC"/>
    <w:pPr>
      <w:tabs>
        <w:tab w:val="left" w:pos="1021"/>
      </w:tabs>
      <w:spacing w:before="60" w:after="60"/>
      <w:ind w:left="1020" w:hanging="340"/>
    </w:pPr>
  </w:style>
  <w:style w:type="paragraph" w:styleId="List4">
    <w:name w:val="List 4"/>
    <w:basedOn w:val="BodyText"/>
    <w:rsid w:val="00CC71FC"/>
    <w:pPr>
      <w:tabs>
        <w:tab w:val="left" w:pos="1361"/>
      </w:tabs>
      <w:spacing w:before="60" w:after="60"/>
      <w:ind w:left="1361" w:hanging="340"/>
    </w:pPr>
  </w:style>
  <w:style w:type="paragraph" w:styleId="List5">
    <w:name w:val="List 5"/>
    <w:basedOn w:val="BodyText"/>
    <w:rsid w:val="00CC71FC"/>
    <w:pPr>
      <w:tabs>
        <w:tab w:val="left" w:pos="1701"/>
      </w:tabs>
      <w:spacing w:before="60" w:after="60"/>
      <w:ind w:left="1701" w:hanging="340"/>
    </w:pPr>
  </w:style>
  <w:style w:type="paragraph" w:styleId="ListBullet3">
    <w:name w:val="List Bullet 3"/>
    <w:basedOn w:val="List3"/>
    <w:rsid w:val="00CC71FC"/>
    <w:pPr>
      <w:numPr>
        <w:numId w:val="15"/>
      </w:numPr>
      <w:tabs>
        <w:tab w:val="clear" w:pos="1021"/>
      </w:tabs>
      <w:ind w:left="1037" w:hanging="357"/>
    </w:pPr>
  </w:style>
  <w:style w:type="paragraph" w:styleId="ListBullet4">
    <w:name w:val="List Bullet 4"/>
    <w:basedOn w:val="List4"/>
    <w:rsid w:val="00CC71FC"/>
    <w:pPr>
      <w:numPr>
        <w:numId w:val="3"/>
      </w:numPr>
      <w:tabs>
        <w:tab w:val="clear" w:pos="1361"/>
      </w:tabs>
    </w:pPr>
  </w:style>
  <w:style w:type="paragraph" w:styleId="ListBullet5">
    <w:name w:val="List Bullet 5"/>
    <w:basedOn w:val="List5"/>
    <w:rsid w:val="00CC71FC"/>
    <w:pPr>
      <w:numPr>
        <w:numId w:val="4"/>
      </w:numPr>
    </w:pPr>
  </w:style>
  <w:style w:type="paragraph" w:styleId="ListContinue2">
    <w:name w:val="List Continue 2"/>
    <w:basedOn w:val="List2"/>
    <w:rsid w:val="00CC71FC"/>
    <w:pPr>
      <w:ind w:firstLine="0"/>
    </w:pPr>
  </w:style>
  <w:style w:type="paragraph" w:styleId="ListContinue3">
    <w:name w:val="List Continue 3"/>
    <w:basedOn w:val="List3"/>
    <w:rsid w:val="00CC71FC"/>
    <w:pPr>
      <w:ind w:left="1021" w:firstLine="0"/>
    </w:pPr>
  </w:style>
  <w:style w:type="paragraph" w:styleId="ListContinue4">
    <w:name w:val="List Continue 4"/>
    <w:basedOn w:val="List4"/>
    <w:rsid w:val="00CC71FC"/>
    <w:pPr>
      <w:ind w:firstLine="0"/>
    </w:pPr>
  </w:style>
  <w:style w:type="paragraph" w:styleId="ListContinue5">
    <w:name w:val="List Continue 5"/>
    <w:basedOn w:val="List5"/>
    <w:rsid w:val="00CC71FC"/>
    <w:pPr>
      <w:ind w:firstLine="0"/>
    </w:pPr>
  </w:style>
  <w:style w:type="paragraph" w:styleId="ListNumber3">
    <w:name w:val="List Number 3"/>
    <w:basedOn w:val="List3"/>
    <w:rsid w:val="00CC71FC"/>
    <w:pPr>
      <w:numPr>
        <w:numId w:val="5"/>
      </w:numPr>
    </w:pPr>
  </w:style>
  <w:style w:type="paragraph" w:styleId="ListNumber4">
    <w:name w:val="List Number 4"/>
    <w:basedOn w:val="List4"/>
    <w:rsid w:val="00CC71FC"/>
    <w:pPr>
      <w:numPr>
        <w:numId w:val="6"/>
      </w:numPr>
    </w:pPr>
  </w:style>
  <w:style w:type="paragraph" w:styleId="ListNumber5">
    <w:name w:val="List Number 5"/>
    <w:basedOn w:val="List5"/>
    <w:rsid w:val="00CC71FC"/>
    <w:pPr>
      <w:numPr>
        <w:numId w:val="7"/>
      </w:numPr>
    </w:pPr>
  </w:style>
  <w:style w:type="paragraph" w:styleId="BlockText">
    <w:name w:val="Block Text"/>
    <w:basedOn w:val="Normal"/>
    <w:rsid w:val="00CC71FC"/>
    <w:pPr>
      <w:spacing w:after="120"/>
      <w:ind w:left="1440" w:right="1440"/>
    </w:pPr>
  </w:style>
  <w:style w:type="character" w:customStyle="1" w:styleId="Subscript">
    <w:name w:val="Subscript"/>
    <w:basedOn w:val="DefaultParagraphFont"/>
    <w:rsid w:val="00CC71FC"/>
    <w:rPr>
      <w:sz w:val="16"/>
      <w:vertAlign w:val="subscript"/>
    </w:rPr>
  </w:style>
  <w:style w:type="character" w:customStyle="1" w:styleId="Superscript">
    <w:name w:val="Superscript"/>
    <w:basedOn w:val="DefaultParagraphFont"/>
    <w:rsid w:val="00CC71FC"/>
    <w:rPr>
      <w:sz w:val="16"/>
      <w:vertAlign w:val="superscript"/>
    </w:rPr>
  </w:style>
  <w:style w:type="character" w:customStyle="1" w:styleId="Symbols">
    <w:name w:val="Symbols"/>
    <w:basedOn w:val="DefaultParagraphFont"/>
    <w:rsid w:val="00CC71FC"/>
    <w:rPr>
      <w:rFonts w:ascii="Symbol" w:hAnsi="Symbol"/>
    </w:rPr>
  </w:style>
  <w:style w:type="character" w:customStyle="1" w:styleId="MenuOptions">
    <w:name w:val="Menu Options"/>
    <w:basedOn w:val="DefaultParagraphFont"/>
    <w:rsid w:val="00CC71FC"/>
    <w:rPr>
      <w:rFonts w:ascii="Arial Narrow" w:hAnsi="Arial Narrow"/>
      <w:smallCaps/>
    </w:rPr>
  </w:style>
  <w:style w:type="character" w:customStyle="1" w:styleId="Buttons">
    <w:name w:val="Buttons"/>
    <w:basedOn w:val="DefaultParagraphFont"/>
    <w:rsid w:val="00CC71FC"/>
    <w:rPr>
      <w:b/>
    </w:rPr>
  </w:style>
  <w:style w:type="character" w:customStyle="1" w:styleId="Underlined">
    <w:name w:val="Underlined"/>
    <w:basedOn w:val="DefaultParagraphFont"/>
    <w:rsid w:val="00CC71FC"/>
    <w:rPr>
      <w:u w:val="single"/>
    </w:rPr>
  </w:style>
  <w:style w:type="paragraph" w:customStyle="1" w:styleId="TableBodyTextRight">
    <w:name w:val="Table Body Text Right"/>
    <w:basedOn w:val="TableBodyText"/>
    <w:rsid w:val="00CC71FC"/>
    <w:pPr>
      <w:widowControl w:val="0"/>
      <w:autoSpaceDE w:val="0"/>
      <w:autoSpaceDN w:val="0"/>
      <w:adjustRightInd w:val="0"/>
      <w:jc w:val="right"/>
    </w:pPr>
    <w:rPr>
      <w:rFonts w:cs="Arial"/>
      <w:szCs w:val="18"/>
    </w:rPr>
  </w:style>
  <w:style w:type="paragraph" w:customStyle="1" w:styleId="CopyrightText">
    <w:name w:val="Copyright Text"/>
    <w:basedOn w:val="BodyText"/>
    <w:rsid w:val="00CC71FC"/>
    <w:rPr>
      <w:sz w:val="18"/>
    </w:rPr>
  </w:style>
  <w:style w:type="paragraph" w:customStyle="1" w:styleId="BodySmallRight">
    <w:name w:val="Body Small Right"/>
    <w:basedOn w:val="BodyTextRight"/>
    <w:rsid w:val="00CC71FC"/>
    <w:rPr>
      <w:sz w:val="18"/>
      <w:szCs w:val="18"/>
    </w:rPr>
  </w:style>
  <w:style w:type="paragraph" w:customStyle="1" w:styleId="MarginEdition">
    <w:name w:val="Margin Edition"/>
    <w:basedOn w:val="MarginNote"/>
    <w:rsid w:val="00CC71FC"/>
    <w:pPr>
      <w:spacing w:before="0" w:after="0"/>
    </w:pPr>
    <w:rPr>
      <w:rFonts w:ascii="Times New Roman" w:hAnsi="Times New Roman"/>
      <w:color w:val="999999"/>
    </w:rPr>
  </w:style>
  <w:style w:type="paragraph" w:customStyle="1" w:styleId="Spacer">
    <w:name w:val="Spacer"/>
    <w:basedOn w:val="Normal"/>
    <w:rsid w:val="00CC71FC"/>
    <w:rPr>
      <w:sz w:val="2"/>
      <w:szCs w:val="2"/>
    </w:rPr>
  </w:style>
  <w:style w:type="character" w:customStyle="1" w:styleId="Small">
    <w:name w:val="Small"/>
    <w:basedOn w:val="DefaultParagraphFont"/>
    <w:rsid w:val="00CC71FC"/>
    <w:rPr>
      <w:sz w:val="16"/>
    </w:rPr>
  </w:style>
  <w:style w:type="paragraph" w:customStyle="1" w:styleId="WideTable">
    <w:name w:val="Wide Table"/>
    <w:basedOn w:val="Normal"/>
    <w:rsid w:val="00CC71FC"/>
    <w:pPr>
      <w:ind w:left="-1418"/>
    </w:pPr>
    <w:rPr>
      <w:sz w:val="2"/>
      <w:szCs w:val="2"/>
    </w:rPr>
  </w:style>
  <w:style w:type="character" w:styleId="PageNumber">
    <w:name w:val="page number"/>
    <w:basedOn w:val="DefaultParagraphFont"/>
    <w:rsid w:val="00CC71FC"/>
  </w:style>
  <w:style w:type="paragraph" w:styleId="Quote">
    <w:name w:val="Quote"/>
    <w:basedOn w:val="Heading1"/>
    <w:link w:val="QuoteChar"/>
    <w:qFormat/>
    <w:rsid w:val="00CC71FC"/>
    <w:rPr>
      <w:b w:val="0"/>
      <w:sz w:val="72"/>
      <w:szCs w:val="72"/>
      <w:lang w:val="en-NZ"/>
    </w:rPr>
  </w:style>
  <w:style w:type="character" w:customStyle="1" w:styleId="QuoteChar">
    <w:name w:val="Quote Char"/>
    <w:basedOn w:val="DefaultParagraphFont"/>
    <w:link w:val="Quote"/>
    <w:rsid w:val="00CC71FC"/>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CC71FC"/>
    <w:pPr>
      <w:pageBreakBefore/>
    </w:pPr>
  </w:style>
  <w:style w:type="paragraph" w:customStyle="1" w:styleId="Border">
    <w:name w:val="Border"/>
    <w:basedOn w:val="Normal"/>
    <w:qFormat/>
    <w:rsid w:val="00CC71FC"/>
    <w:pPr>
      <w:pBdr>
        <w:top w:val="single" w:sz="18" w:space="1" w:color="auto"/>
      </w:pBdr>
    </w:pPr>
    <w:rPr>
      <w:rFonts w:ascii="Times New Roman" w:hAnsi="Times New Roman"/>
      <w:color w:val="FFFFFF"/>
      <w:sz w:val="2"/>
    </w:rPr>
  </w:style>
  <w:style w:type="character" w:styleId="IntenseEmphasis">
    <w:name w:val="Intense Emphasis"/>
    <w:basedOn w:val="DefaultParagraphFont"/>
    <w:uiPriority w:val="21"/>
    <w:qFormat/>
    <w:rsid w:val="00CC71FC"/>
    <w:rPr>
      <w:b/>
      <w:bCs/>
      <w:i/>
      <w:iCs/>
      <w:color w:val="auto"/>
    </w:rPr>
  </w:style>
  <w:style w:type="paragraph" w:styleId="IntenseQuote">
    <w:name w:val="Intense Quote"/>
    <w:basedOn w:val="Normal"/>
    <w:next w:val="Normal"/>
    <w:link w:val="IntenseQuoteChar"/>
    <w:uiPriority w:val="30"/>
    <w:qFormat/>
    <w:rsid w:val="00CC71FC"/>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CC71FC"/>
    <w:rPr>
      <w:rFonts w:ascii="Courier New" w:eastAsia="Times New Roman" w:hAnsi="Courier New" w:cs="Times New Roman"/>
      <w:b/>
      <w:bCs/>
      <w:i/>
      <w:iCs/>
      <w:szCs w:val="20"/>
      <w:lang w:eastAsia="en-US"/>
    </w:rPr>
  </w:style>
  <w:style w:type="character" w:styleId="SubtleReference">
    <w:name w:val="Subtle Reference"/>
    <w:basedOn w:val="DefaultParagraphFont"/>
    <w:uiPriority w:val="31"/>
    <w:qFormat/>
    <w:rsid w:val="00CC71FC"/>
    <w:rPr>
      <w:smallCaps/>
      <w:color w:val="auto"/>
      <w:u w:val="single"/>
    </w:rPr>
  </w:style>
  <w:style w:type="character" w:styleId="IntenseReference">
    <w:name w:val="Intense Reference"/>
    <w:basedOn w:val="DefaultParagraphFont"/>
    <w:uiPriority w:val="32"/>
    <w:qFormat/>
    <w:rsid w:val="00CC71FC"/>
    <w:rPr>
      <w:b/>
      <w:bCs/>
      <w:smallCaps/>
      <w:color w:val="auto"/>
      <w:spacing w:val="5"/>
      <w:u w:val="single"/>
    </w:rPr>
  </w:style>
  <w:style w:type="paragraph" w:customStyle="1" w:styleId="2ColumnHeading">
    <w:name w:val="2Column Heading"/>
    <w:basedOn w:val="BodyText"/>
    <w:qFormat/>
    <w:rsid w:val="00CC71FC"/>
    <w:pPr>
      <w:spacing w:after="60"/>
      <w:ind w:left="-2268"/>
    </w:pPr>
    <w:rPr>
      <w:b/>
    </w:rPr>
  </w:style>
  <w:style w:type="paragraph" w:customStyle="1" w:styleId="Heading1TOC">
    <w:name w:val="Heading1 TOC"/>
    <w:basedOn w:val="Normal"/>
    <w:qFormat/>
    <w:rsid w:val="00CC71FC"/>
    <w:pPr>
      <w:spacing w:before="240" w:after="120"/>
    </w:pPr>
    <w:rPr>
      <w:rFonts w:ascii="Times New Roman" w:hAnsi="Times New Roman"/>
      <w:b/>
      <w:sz w:val="32"/>
    </w:rPr>
  </w:style>
  <w:style w:type="paragraph" w:customStyle="1" w:styleId="Heading2TOC">
    <w:name w:val="Heading2 TOC"/>
    <w:basedOn w:val="Normal"/>
    <w:qFormat/>
    <w:rsid w:val="00CC71FC"/>
    <w:pPr>
      <w:spacing w:before="240" w:after="60"/>
    </w:pPr>
    <w:rPr>
      <w:rFonts w:ascii="Times New Roman" w:hAnsi="Times New Roman"/>
      <w:b/>
      <w:sz w:val="28"/>
    </w:rPr>
  </w:style>
  <w:style w:type="character" w:customStyle="1" w:styleId="Underline">
    <w:name w:val="Underline"/>
    <w:basedOn w:val="DefaultParagraphFont"/>
    <w:qFormat/>
    <w:rsid w:val="00CC71FC"/>
    <w:rPr>
      <w:u w:val="single"/>
    </w:rPr>
  </w:style>
  <w:style w:type="character" w:customStyle="1" w:styleId="BoldandItalics">
    <w:name w:val="Bold and Italics"/>
    <w:qFormat/>
    <w:rsid w:val="00CC71FC"/>
    <w:rPr>
      <w:b/>
      <w:i/>
      <w:u w:val="none"/>
    </w:rPr>
  </w:style>
  <w:style w:type="paragraph" w:styleId="BalloonText">
    <w:name w:val="Balloon Text"/>
    <w:basedOn w:val="Normal"/>
    <w:link w:val="BalloonTextChar"/>
    <w:rsid w:val="00CC71FC"/>
    <w:rPr>
      <w:rFonts w:ascii="Tahoma" w:hAnsi="Tahoma" w:cs="Tahoma"/>
      <w:sz w:val="16"/>
      <w:szCs w:val="16"/>
    </w:rPr>
  </w:style>
  <w:style w:type="character" w:customStyle="1" w:styleId="BalloonTextChar">
    <w:name w:val="Balloon Text Char"/>
    <w:basedOn w:val="DefaultParagraphFont"/>
    <w:link w:val="BalloonText"/>
    <w:rsid w:val="00CC71FC"/>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CC71FC"/>
    <w:pPr>
      <w:spacing w:before="0" w:after="0"/>
      <w:ind w:firstLine="360"/>
      <w:contextualSpacing w:val="0"/>
    </w:pPr>
    <w:rPr>
      <w:rFonts w:ascii="Courier New" w:hAnsi="Courier New"/>
      <w:szCs w:val="20"/>
    </w:rPr>
  </w:style>
  <w:style w:type="character" w:customStyle="1" w:styleId="BodyTextFirstIndentChar">
    <w:name w:val="Body Text First Indent Char"/>
    <w:basedOn w:val="BodyTextChar"/>
    <w:link w:val="BodyTextFirstIndent"/>
    <w:rsid w:val="00CC71FC"/>
    <w:rPr>
      <w:rFonts w:ascii="Courier New" w:eastAsia="Times New Roman" w:hAnsi="Courier New" w:cs="Times New Roman"/>
      <w:sz w:val="24"/>
      <w:szCs w:val="20"/>
      <w:lang w:eastAsia="en-US"/>
    </w:rPr>
  </w:style>
  <w:style w:type="character" w:customStyle="1" w:styleId="SpecialBold2">
    <w:name w:val="Special Bold 2"/>
    <w:basedOn w:val="SpecialBold"/>
    <w:uiPriority w:val="1"/>
    <w:qFormat/>
    <w:rsid w:val="00CC71FC"/>
    <w:rPr>
      <w:b/>
      <w:color w:val="660033"/>
      <w:spacing w:val="0"/>
    </w:rPr>
  </w:style>
  <w:style w:type="paragraph" w:customStyle="1" w:styleId="Nameditemlist">
    <w:name w:val="Named item list"/>
    <w:basedOn w:val="BodyText"/>
    <w:qFormat/>
    <w:rsid w:val="00CC71FC"/>
    <w:pPr>
      <w:keepNext w:val="0"/>
      <w:tabs>
        <w:tab w:val="left" w:pos="2835"/>
      </w:tabs>
      <w:ind w:left="2835" w:hanging="2835"/>
    </w:pPr>
  </w:style>
  <w:style w:type="paragraph" w:styleId="Revision">
    <w:name w:val="Revision"/>
    <w:hidden/>
    <w:uiPriority w:val="99"/>
    <w:semiHidden/>
    <w:rsid w:val="00565EE4"/>
    <w:pPr>
      <w:spacing w:after="0" w:line="240" w:lineRule="auto"/>
    </w:pPr>
    <w:rPr>
      <w:rFonts w:ascii="Courier New" w:hAnsi="Courier New"/>
      <w:szCs w:val="20"/>
      <w:lang w:eastAsia="en-US"/>
    </w:rPr>
  </w:style>
  <w:style w:type="paragraph" w:styleId="ListParagraph">
    <w:name w:val="List Paragraph"/>
    <w:basedOn w:val="Normal"/>
    <w:uiPriority w:val="34"/>
    <w:qFormat/>
    <w:rsid w:val="08B21F1C"/>
    <w:pPr>
      <w:ind w:left="720"/>
      <w:contextualSpacing/>
    </w:pPr>
  </w:style>
  <w:style w:type="paragraph" w:customStyle="1" w:styleId="BodyTextBold">
    <w:name w:val="Body Text Bold"/>
    <w:basedOn w:val="Normal"/>
    <w:uiPriority w:val="1"/>
    <w:qFormat/>
    <w:rsid w:val="08B21F1C"/>
    <w:pPr>
      <w:keepNext w:val="0"/>
      <w:spacing w:before="120" w:after="120"/>
    </w:pPr>
    <w:rPr>
      <w:rFonts w:asciiTheme="minorHAnsi" w:eastAsiaTheme="minorEastAsia" w:hAnsiTheme="minorHAnsi" w:cstheme="minorBidi"/>
      <w:b/>
      <w:bCs/>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Courier New" w:hAnsi="Courier New"/>
      <w:sz w:val="20"/>
      <w:szCs w:val="20"/>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636ec6b-8206-478c-8177-07849c24e2db">Ready for technical committee/consultation</Status>
    <ExportedtootherQualifications_x002f_TPs xmlns="0636ec6b-8206-478c-8177-07849c24e2db">false</ExportedtootherQualifications_x002f_TPs>
    <Prerequisites xmlns="0636ec6b-8206-478c-8177-07849c24e2db">Nil</Prerequisites>
    <AfterTCmeetingdetailedchanges xmlns="0636ec6b-8206-478c-8177-07849c24e2db" xsi:nil="true"/>
    <CurrentCode xmlns="0636ec6b-8206-478c-8177-07849c24e2db">CHCSS00084</CurrentCode>
    <Technicalwriter xmlns="0636ec6b-8206-478c-8177-07849c24e2db">
      <UserInfo>
        <DisplayName>Billy Brady</DisplayName>
        <AccountId>15</AccountId>
        <AccountType/>
      </UserInfo>
    </Technicalwriter>
    <Newunittitle xmlns="0636ec6b-8206-478c-8177-07849c24e2db">Not yet assigned</Newunittitle>
    <Postconsultationdetailedchanges xmlns="0636ec6b-8206-478c-8177-07849c24e2db" xsi:nil="true"/>
    <Duedate xmlns="0636ec6b-8206-478c-8177-07849c24e2db" xsi:nil="true"/>
    <AfterQAdetailedchanges xmlns="0636ec6b-8206-478c-8177-07849c24e2db" xsi:nil="true"/>
    <Equivalence xmlns="0636ec6b-8206-478c-8177-07849c24e2db">Equivalent</Equivalence>
    <Pre_x002d_draftdetailedchanges xmlns="0636ec6b-8206-478c-8177-07849c24e2db">Pre-requisite removed</Pre_x002d_draftdetailedchanges>
    <Changetype xmlns="0636ec6b-8206-478c-8177-07849c24e2db">Major</Changetype>
    <Componenttype xmlns="0636ec6b-8206-478c-8177-07849c24e2db">Skill set</Componenttype>
    <Enrolmentnumbers_x0028_lastyeardataavailable_x0029_ xmlns="0636ec6b-8206-478c-8177-07849c24e2db" xsi:nil="true"/>
    <AfterABsubmissiondetailedchanges xmlns="0636ec6b-8206-478c-8177-07849c24e2db" xsi:nil="true"/>
    <PostSORdetailedchanges xmlns="0636ec6b-8206-478c-8177-07849c24e2db" xsi:nil="true"/>
    <Newunitcode xmlns="0636ec6b-8206-478c-8177-07849c24e2db">Not yet assigned</Newunitcode>
    <Reviewedby xmlns="0636ec6b-8206-478c-8177-07849c24e2db">
      <UserInfo>
        <DisplayName>katrina.sewell@humanability.com.au</DisplayName>
        <AccountId>31</AccountId>
        <AccountType/>
      </UserInfo>
    </Reviewedby>
    <Uploaded xmlns="0636ec6b-8206-478c-8177-07849c24e2db">false</Upload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7BFC3E66B1E342A95C217EB90D5473" ma:contentTypeVersion="23" ma:contentTypeDescription="Create a new document." ma:contentTypeScope="" ma:versionID="ffd670fbf11d96eefc75d969f95dbac4">
  <xsd:schema xmlns:xsd="http://www.w3.org/2001/XMLSchema" xmlns:xs="http://www.w3.org/2001/XMLSchema" xmlns:p="http://schemas.microsoft.com/office/2006/metadata/properties" xmlns:ns2="0636ec6b-8206-478c-8177-07849c24e2db" targetNamespace="http://schemas.microsoft.com/office/2006/metadata/properties" ma:root="true" ma:fieldsID="81efa5ae9b517121ef2622b50c4facd2" ns2:_="">
    <xsd:import namespace="0636ec6b-8206-478c-8177-07849c24e2db"/>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Reviewedby" minOccurs="0"/>
                <xsd:element ref="ns2:MediaServiceMetadata" minOccurs="0"/>
                <xsd:element ref="ns2:MediaServiceFastMetadata" minOccurs="0"/>
                <xsd:element ref="ns2:MediaServiceSearchProperties"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6ec6b-8206-478c-8177-07849c24e2db"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No Change"/>
          <xsd:enumeration value="Delete"/>
          <xsd:enumeration value="New Unit"/>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Not ready" ma:format="Dropdown" ma:internalName="Status">
      <xsd:simpleType>
        <xsd:restriction base="dms:Choice">
          <xsd:enumeration value="No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Reviewedby" ma:index="26" nillable="true" ma:displayName="Reviewed by" ma:format="Dropdown" ma:list="UserInfo" ma:SharePointGroup="0" ma:internalName="Review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Uploaded" ma:index="30"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9557A-3CCE-4425-AE33-A37BEFE75A09}">
  <ds:schemaRefs>
    <ds:schemaRef ds:uri="http://schemas.microsoft.com/office/2006/metadata/properties"/>
    <ds:schemaRef ds:uri="http://schemas.microsoft.com/office/infopath/2007/PartnerControls"/>
    <ds:schemaRef ds:uri="690320ad-62ec-4d95-9944-c510bdd7be99"/>
  </ds:schemaRefs>
</ds:datastoreItem>
</file>

<file path=customXml/itemProps2.xml><?xml version="1.0" encoding="utf-8"?>
<ds:datastoreItem xmlns:ds="http://schemas.openxmlformats.org/officeDocument/2006/customXml" ds:itemID="{C645B58E-2047-4F8B-9416-19E843BF5359}">
  <ds:schemaRefs>
    <ds:schemaRef ds:uri="http://schemas.microsoft.com/sharepoint/v3/contenttype/forms"/>
  </ds:schemaRefs>
</ds:datastoreItem>
</file>

<file path=customXml/itemProps3.xml><?xml version="1.0" encoding="utf-8"?>
<ds:datastoreItem xmlns:ds="http://schemas.openxmlformats.org/officeDocument/2006/customXml" ds:itemID="{A1D253DA-5B80-486A-B130-121183E37D85}"/>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1113</Characters>
  <Application>Microsoft Office Word</Application>
  <DocSecurity>0</DocSecurity>
  <Lines>44</Lines>
  <Paragraphs>32</Paragraphs>
  <ScaleCrop>false</ScaleCrop>
  <Company>Author-it Software Corporation Ltd.</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CHCSS00084 Lead and support colleagues</dc:title>
  <dc:subject>Approved</dc:subject>
  <dc:creator>Community Services and Health Industry Skills Council</dc:creator>
  <cp:keywords>Release 1</cp:keywords>
  <dc:description>Review Date: 12 April 2008</dc:description>
  <cp:lastModifiedBy>Stephane Elmosnino</cp:lastModifiedBy>
  <cp:revision>10</cp:revision>
  <dcterms:created xsi:type="dcterms:W3CDTF">2025-01-16T05:15:00Z</dcterms:created>
  <dcterms:modified xsi:type="dcterms:W3CDTF">2025-04-17T01:10:00Z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0x0101008F7BFC3E66B1E342A95C217EB90D5473</vt:lpwstr>
  </property>
  <property fmtid="{D5CDD505-2E9C-101B-9397-08002B2CF9AE}" pid="3" name="Order">
    <vt:r8>1746300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