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D1668" w14:textId="60C095AA" w:rsidR="00170966" w:rsidRDefault="002C4DC6" w:rsidP="00CF609E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3A71D3" wp14:editId="6210EB3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69174097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7EDF5" w14:textId="3E1C449E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3A71D3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E57EDF5" w14:textId="3E1C449E" w:rsidR="002C4DC6" w:rsidRPr="002C4DC6" w:rsidRDefault="002C4DC6" w:rsidP="002C4DC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C4DC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E73DF3">
          <w:t>CHCPAS004 Provide pastoral and spiritual care</w:t>
        </w:r>
      </w:fldSimple>
    </w:p>
    <w:p w14:paraId="5DB152A5" w14:textId="77777777" w:rsidR="00170966" w:rsidRDefault="00E73DF3" w:rsidP="00CF609E">
      <w:pPr>
        <w:pStyle w:val="Version"/>
        <w:sectPr w:rsidR="00170966" w:rsidSect="00F35ED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6BC6CFD" w14:textId="424BBF03" w:rsidR="006B43CE" w:rsidRPr="00F35ED7" w:rsidRDefault="002C4DC6" w:rsidP="00F35ED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EEBB5D8" wp14:editId="4D81C35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0059251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33B23" w14:textId="062F67BA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BB5D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FF33B23" w14:textId="062F67BA" w:rsidR="002C4DC6" w:rsidRPr="002C4DC6" w:rsidRDefault="002C4DC6" w:rsidP="002C4DC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C4DC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CHCPAS004 Provide pastoral and spiritual care</w:t>
      </w:r>
    </w:p>
    <w:p w14:paraId="35AE1913" w14:textId="77777777" w:rsidR="006B43CE" w:rsidRPr="00F35ED7" w:rsidRDefault="00E73DF3" w:rsidP="00F35ED7">
      <w:pPr>
        <w:pStyle w:val="Heading1"/>
      </w:pPr>
      <w:bookmarkStart w:id="0" w:name="O_1276837"/>
      <w:bookmarkEnd w:id="0"/>
      <w:r w:rsidRPr="00F35ED7">
        <w:t>Modification History</w:t>
      </w:r>
    </w:p>
    <w:p w14:paraId="352E9DB0" w14:textId="77777777" w:rsidR="00624900" w:rsidRDefault="00624900" w:rsidP="00F35ED7">
      <w:pPr>
        <w:pStyle w:val="Heading1"/>
      </w:pPr>
      <w:bookmarkStart w:id="1" w:name="O_1276841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3F66DFE1" w14:paraId="5C2A5DE2" w14:textId="77777777" w:rsidTr="6DD2D69D">
        <w:trPr>
          <w:trHeight w:val="300"/>
        </w:trPr>
        <w:tc>
          <w:tcPr>
            <w:tcW w:w="2745" w:type="dxa"/>
          </w:tcPr>
          <w:p w14:paraId="5EF3123A" w14:textId="6F5B6BC3" w:rsidR="2FDA3697" w:rsidRDefault="2FDA3697" w:rsidP="002C4DC6">
            <w:pPr>
              <w:pStyle w:val="Heading2"/>
              <w:rPr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Release</w:t>
            </w:r>
          </w:p>
        </w:tc>
        <w:tc>
          <w:tcPr>
            <w:tcW w:w="6317" w:type="dxa"/>
          </w:tcPr>
          <w:p w14:paraId="5CB6A813" w14:textId="54111767" w:rsidR="2FDA3697" w:rsidRDefault="2FDA3697" w:rsidP="002C4DC6">
            <w:pPr>
              <w:pStyle w:val="Heading2"/>
              <w:rPr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Comment</w:t>
            </w:r>
          </w:p>
        </w:tc>
      </w:tr>
      <w:tr w:rsidR="00624900" w14:paraId="20507059" w14:textId="77777777" w:rsidTr="6DD2D69D">
        <w:tc>
          <w:tcPr>
            <w:tcW w:w="2802" w:type="dxa"/>
          </w:tcPr>
          <w:p w14:paraId="61EFEFC5" w14:textId="77777777" w:rsidR="00624900" w:rsidRPr="002C4DC6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4CCE4596" w14:textId="33F4F702" w:rsidR="00624900" w:rsidRPr="002C4DC6" w:rsidRDefault="6C36C3D9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Minor change to application, elements and performance criteria</w:t>
            </w:r>
          </w:p>
        </w:tc>
      </w:tr>
      <w:tr w:rsidR="00624900" w14:paraId="2CCAAC12" w14:textId="77777777" w:rsidTr="6DD2D69D">
        <w:tc>
          <w:tcPr>
            <w:tcW w:w="2802" w:type="dxa"/>
          </w:tcPr>
          <w:p w14:paraId="48F2CC8A" w14:textId="77777777" w:rsidR="00624900" w:rsidRPr="002C4DC6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259DAB8B" w14:textId="77777777" w:rsidR="00624900" w:rsidRPr="002C4DC6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2C4DC6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1A7DC98B" w14:textId="1463011E" w:rsidR="006B43CE" w:rsidRPr="00F35ED7" w:rsidRDefault="00E73DF3" w:rsidP="00F35ED7">
      <w:pPr>
        <w:pStyle w:val="Heading1"/>
      </w:pPr>
      <w:r w:rsidRPr="00F35ED7">
        <w:t>Application</w:t>
      </w:r>
    </w:p>
    <w:p w14:paraId="66A988C6" w14:textId="354FDEBF" w:rsidR="006B43CE" w:rsidRPr="00F35ED7" w:rsidRDefault="00E73DF3" w:rsidP="00CF609E">
      <w:pPr>
        <w:pStyle w:val="BodyText"/>
      </w:pPr>
      <w:r>
        <w:t>This unit describes the performance outcomes, skills and knowledge required to identify issues and provide pastoral and spiritual support to a range of people. Work may be either in a paid or volunteer capacity, across a range of contexts.</w:t>
      </w:r>
    </w:p>
    <w:p w14:paraId="10F10560" w14:textId="77777777" w:rsidR="006B43CE" w:rsidRPr="00F35ED7" w:rsidRDefault="00E73DF3" w:rsidP="00CF609E">
      <w:pPr>
        <w:pStyle w:val="BodyText"/>
      </w:pPr>
      <w:r w:rsidRPr="00F35ED7">
        <w:t>This unit applies to workers who operate under professional supervision and mentoring by senior workers or within the lines of authority of the organisation or belief system.</w:t>
      </w:r>
    </w:p>
    <w:p w14:paraId="0967E781" w14:textId="77777777" w:rsidR="006B43CE" w:rsidRPr="00F35ED7" w:rsidRDefault="00E73DF3" w:rsidP="00CF609E">
      <w:pPr>
        <w:pStyle w:val="BodyText"/>
      </w:pPr>
      <w:r w:rsidRPr="00F35ED7">
        <w:t>The skills in this unit must be applied in accordance with Commonwealth and State or Territory legislation, Australian standards and industry codes of practice.</w:t>
      </w:r>
    </w:p>
    <w:p w14:paraId="7228F91B" w14:textId="77777777" w:rsidR="006B43CE" w:rsidRPr="00F35ED7" w:rsidRDefault="00E73DF3" w:rsidP="00CF609E">
      <w:pPr>
        <w:pStyle w:val="BodyText"/>
      </w:pPr>
      <w:r w:rsidRPr="00F35ED7">
        <w:t>No occupational licensing, certification or specific legislative requirements apply to this unit at the time of publication.</w:t>
      </w:r>
    </w:p>
    <w:p w14:paraId="28E97852" w14:textId="77777777" w:rsidR="006B43CE" w:rsidRPr="00F35ED7" w:rsidRDefault="00E73DF3" w:rsidP="00F35ED7">
      <w:pPr>
        <w:pStyle w:val="Heading1"/>
      </w:pPr>
      <w:bookmarkStart w:id="2" w:name="O_1277615"/>
      <w:bookmarkEnd w:id="2"/>
      <w:r w:rsidRPr="00F35ED7">
        <w:t>Pre-requisite Unit</w:t>
      </w:r>
    </w:p>
    <w:p w14:paraId="1FB9B0D7" w14:textId="77777777" w:rsidR="006B43CE" w:rsidRPr="00F35ED7" w:rsidRDefault="00E73DF3" w:rsidP="00CF609E">
      <w:pPr>
        <w:pStyle w:val="BodyText"/>
      </w:pPr>
      <w:r w:rsidRPr="00F35ED7">
        <w:t>Nil</w:t>
      </w:r>
    </w:p>
    <w:p w14:paraId="31C1F3C9" w14:textId="77777777" w:rsidR="006B43CE" w:rsidRPr="00F35ED7" w:rsidRDefault="00E73DF3" w:rsidP="00F35ED7">
      <w:pPr>
        <w:pStyle w:val="Heading1"/>
      </w:pPr>
      <w:bookmarkStart w:id="3" w:name="O_1277616"/>
      <w:bookmarkEnd w:id="3"/>
      <w:r w:rsidRPr="00F35ED7">
        <w:t>Competency Field</w:t>
      </w:r>
    </w:p>
    <w:p w14:paraId="78B22B06" w14:textId="77777777" w:rsidR="006B43CE" w:rsidRPr="00F35ED7" w:rsidRDefault="00E73DF3" w:rsidP="00CF609E">
      <w:pPr>
        <w:pStyle w:val="BodyText"/>
      </w:pPr>
      <w:r w:rsidRPr="00F35ED7">
        <w:t xml:space="preserve">Pastoral Services </w:t>
      </w:r>
    </w:p>
    <w:p w14:paraId="6629908B" w14:textId="77777777" w:rsidR="006B43CE" w:rsidRPr="00F35ED7" w:rsidRDefault="00E73DF3" w:rsidP="00F35ED7">
      <w:pPr>
        <w:pStyle w:val="Heading1"/>
      </w:pPr>
      <w:bookmarkStart w:id="4" w:name="O_1277617"/>
      <w:bookmarkEnd w:id="4"/>
      <w:r w:rsidRPr="00F35ED7">
        <w:t>Unit Sector</w:t>
      </w:r>
    </w:p>
    <w:p w14:paraId="639B1F01" w14:textId="77777777" w:rsidR="006B43CE" w:rsidRPr="00F35ED7" w:rsidRDefault="00E73DF3" w:rsidP="00CF609E">
      <w:pPr>
        <w:pStyle w:val="BodyText"/>
      </w:pPr>
      <w:r w:rsidRPr="00F35ED7">
        <w:t>Community Services</w:t>
      </w:r>
    </w:p>
    <w:bookmarkStart w:id="5" w:name="O_1276840"/>
    <w:bookmarkEnd w:id="5"/>
    <w:p w14:paraId="51014287" w14:textId="33597317" w:rsidR="006B43CE" w:rsidRPr="00F35ED7" w:rsidRDefault="002C4DC6" w:rsidP="00F35ED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A10FFA" wp14:editId="75024E46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690872771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632DB" w14:textId="7481BCB3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10FFA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9B632DB" w14:textId="7481BCB3" w:rsidR="002C4DC6" w:rsidRPr="002C4DC6" w:rsidRDefault="002C4DC6" w:rsidP="002C4DC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C4DC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B43CE" w14:paraId="1DE159CB" w14:textId="77777777" w:rsidTr="05AB079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6214BA" w14:textId="68B89E78" w:rsidR="006B43CE" w:rsidRPr="00F35ED7" w:rsidRDefault="002C4DC6" w:rsidP="002C4DC6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DA4597B" wp14:editId="4BB62CCD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357457794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D7BE14" w14:textId="26E19D99" w:rsidR="002C4DC6" w:rsidRPr="002C4DC6" w:rsidRDefault="002C4DC6" w:rsidP="002C4D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C4DC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4597B" id="Watermark_Page_4" o:spid="_x0000_s1029" type="#_x0000_t202" style="position:absolute;margin-left:29.2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43D7BE14" w14:textId="26E19D99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73DF3" w:rsidRPr="00F35ED7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C1FBB0" w14:textId="77777777" w:rsidR="006B43CE" w:rsidRDefault="00E73DF3" w:rsidP="002C4DC6">
            <w:pPr>
              <w:rPr>
                <w:lang w:val="en-NZ"/>
              </w:rPr>
            </w:pPr>
            <w:r w:rsidRPr="00F35ED7">
              <w:rPr>
                <w:rStyle w:val="SpecialBold"/>
              </w:rPr>
              <w:t>PERFORMANCE</w:t>
            </w:r>
            <w:r w:rsidRPr="00F35ED7">
              <w:t xml:space="preserve"> </w:t>
            </w:r>
            <w:r w:rsidRPr="00F35ED7">
              <w:rPr>
                <w:rStyle w:val="SpecialBold"/>
              </w:rPr>
              <w:t>CRITERIA</w:t>
            </w:r>
          </w:p>
        </w:tc>
      </w:tr>
      <w:tr w:rsidR="006B43CE" w14:paraId="21D616F0" w14:textId="77777777" w:rsidTr="05AB079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3E85D4" w14:textId="77777777" w:rsidR="006B43CE" w:rsidRPr="00F35ED7" w:rsidRDefault="00E73DF3" w:rsidP="002C4DC6">
            <w:r w:rsidRPr="00F35ED7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A101FD" w14:textId="77777777" w:rsidR="006B43CE" w:rsidRDefault="00E73DF3" w:rsidP="002C4DC6">
            <w:pPr>
              <w:rPr>
                <w:lang w:val="en-NZ"/>
              </w:rPr>
            </w:pPr>
            <w:r w:rsidRPr="00F35ED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6B43CE" w14:paraId="6B998019" w14:textId="77777777" w:rsidTr="05AB079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3AA85D" w14:textId="15E5C3AD" w:rsidR="006B43CE" w:rsidRDefault="00E73DF3" w:rsidP="00334B19">
            <w:pPr>
              <w:rPr>
                <w:lang w:val="en-NZ"/>
              </w:rPr>
            </w:pPr>
            <w:r w:rsidRPr="00F35ED7">
              <w:t>1.</w:t>
            </w:r>
            <w:r w:rsidR="00FB127C">
              <w:t xml:space="preserve"> </w:t>
            </w:r>
            <w:r w:rsidRPr="00F35ED7">
              <w:t>Identify ethical, spiritual and pastoral issues requiring support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59D3F3" w14:textId="04CB2AFB" w:rsidR="006B43CE" w:rsidRPr="00F35ED7" w:rsidRDefault="00E73DF3" w:rsidP="00334B19">
            <w:r w:rsidRPr="00F35ED7">
              <w:t>1.1 Monitor the mental, emotional and spiritual wellbeing of people and community groups</w:t>
            </w:r>
          </w:p>
          <w:p w14:paraId="1724D4CA" w14:textId="6EDC3761" w:rsidR="006B43CE" w:rsidRPr="00F35ED7" w:rsidRDefault="00E73DF3" w:rsidP="00334B19">
            <w:r w:rsidRPr="00F35ED7">
              <w:t>1.2 Consult with the people and community groups to determine issues</w:t>
            </w:r>
          </w:p>
          <w:p w14:paraId="7B04161B" w14:textId="31E9F0DA" w:rsidR="006B43CE" w:rsidRPr="00F35ED7" w:rsidRDefault="00E73DF3" w:rsidP="00334B19">
            <w:r w:rsidRPr="00F35ED7">
              <w:t>1.3 Research issues and analyse to determine the needs of people and community groups</w:t>
            </w:r>
          </w:p>
          <w:p w14:paraId="66D10A02" w14:textId="33E803CB" w:rsidR="006B43CE" w:rsidRPr="00F35ED7" w:rsidRDefault="00E73DF3" w:rsidP="00334B19">
            <w:r w:rsidRPr="00F35ED7">
              <w:t>1.4 Analyse the situation of people and community groups to identify any immediate pastoral and spiritual care requirements</w:t>
            </w:r>
          </w:p>
          <w:p w14:paraId="7C79E6D5" w14:textId="2FC2696C" w:rsidR="006B43CE" w:rsidRDefault="00E73DF3" w:rsidP="00334B19">
            <w:pPr>
              <w:rPr>
                <w:lang w:val="en-NZ"/>
              </w:rPr>
            </w:pPr>
            <w:r w:rsidRPr="00F35ED7">
              <w:t>1.5 Liaise with supervisor and coordinating authority to develop a support plan</w:t>
            </w:r>
          </w:p>
        </w:tc>
      </w:tr>
      <w:tr w:rsidR="00FE16B4" w14:paraId="72FDC74F" w14:textId="77777777" w:rsidTr="05AB079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9F2ED0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D39B69" w14:textId="77777777" w:rsidR="00FE16B4" w:rsidRPr="00F35ED7" w:rsidRDefault="00FE16B4" w:rsidP="008E4694"/>
        </w:tc>
      </w:tr>
      <w:tr w:rsidR="006B43CE" w14:paraId="0FA7B210" w14:textId="77777777" w:rsidTr="05AB079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D42F8C" w14:textId="3306273A" w:rsidR="006B43CE" w:rsidRDefault="00E73DF3" w:rsidP="00334B19">
            <w:r>
              <w:t>2.</w:t>
            </w:r>
            <w:r w:rsidR="0616FD80">
              <w:t xml:space="preserve"> </w:t>
            </w:r>
            <w:r>
              <w:t xml:space="preserve">Provide </w:t>
            </w:r>
            <w:r w:rsidR="578EDA51">
              <w:t>support to individuals and community groups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31006D" w14:textId="54B78480" w:rsidR="006B43CE" w:rsidRPr="00F35ED7" w:rsidRDefault="00E73DF3" w:rsidP="00334B19">
            <w:r>
              <w:t>2.1 Establish a trusting and respectful interpersonal relationship with the person</w:t>
            </w:r>
            <w:r w:rsidR="526193E3">
              <w:t xml:space="preserve"> or </w:t>
            </w:r>
            <w:r w:rsidR="3BE57DAD">
              <w:t>community</w:t>
            </w:r>
          </w:p>
          <w:p w14:paraId="27EA2519" w14:textId="7C65A81D" w:rsidR="006B43CE" w:rsidRPr="00F35ED7" w:rsidRDefault="00E73DF3" w:rsidP="00334B19">
            <w:r>
              <w:t>2.2 Provide opportunity to explore and discuss significant life events and attitudes</w:t>
            </w:r>
          </w:p>
          <w:p w14:paraId="5C9DFF34" w14:textId="10D2AD47" w:rsidR="006B43CE" w:rsidRPr="00F35ED7" w:rsidRDefault="00E73DF3" w:rsidP="00334B19">
            <w:r>
              <w:t>2.3 Provide meaningful ritual, symbol and action relevant to the person</w:t>
            </w:r>
            <w:r w:rsidR="01BA4A0B">
              <w:t xml:space="preserve"> or </w:t>
            </w:r>
            <w:r w:rsidR="0F08F3AA">
              <w:t>community</w:t>
            </w:r>
            <w:r>
              <w:t xml:space="preserve"> and their rights and needs</w:t>
            </w:r>
          </w:p>
          <w:p w14:paraId="345466E7" w14:textId="3C48311C" w:rsidR="006B43CE" w:rsidRPr="00F35ED7" w:rsidRDefault="00E73DF3" w:rsidP="00334B19">
            <w:r w:rsidRPr="00F35ED7">
              <w:t>2.4 Provide support to significant others including family members and carers</w:t>
            </w:r>
          </w:p>
          <w:p w14:paraId="24FC6CCF" w14:textId="7B0D86B0" w:rsidR="006B43CE" w:rsidRPr="00F35ED7" w:rsidRDefault="00E73DF3" w:rsidP="00334B19">
            <w:r>
              <w:t>2.5 Collaborate with person</w:t>
            </w:r>
            <w:r w:rsidR="55FC84DC">
              <w:t xml:space="preserve"> or community</w:t>
            </w:r>
            <w:r>
              <w:t xml:space="preserve"> support networks, community or faith group for ongoing involvement and support</w:t>
            </w:r>
          </w:p>
          <w:p w14:paraId="02E70038" w14:textId="63EFEF77" w:rsidR="006B43CE" w:rsidRPr="00F35ED7" w:rsidRDefault="00E73DF3" w:rsidP="00334B19">
            <w:r w:rsidRPr="00F35ED7">
              <w:t>2.6 Assist other carers and community members to understand the role of pastoral and spiritual care workers</w:t>
            </w:r>
          </w:p>
          <w:p w14:paraId="73000E9A" w14:textId="706C0E0B" w:rsidR="006B43CE" w:rsidRPr="00F35ED7" w:rsidRDefault="00E73DF3" w:rsidP="00334B19">
            <w:r w:rsidRPr="00F35ED7">
              <w:t>2.7 Engage in pastoral, ethical and spiritual discussions with people and community groups</w:t>
            </w:r>
          </w:p>
          <w:p w14:paraId="643D14DE" w14:textId="16B0FF4D" w:rsidR="006B43CE" w:rsidRPr="00F35ED7" w:rsidRDefault="00E73DF3" w:rsidP="00334B19">
            <w:r w:rsidRPr="00F35ED7">
              <w:t>2.8 Provide pastoral and spiritual support in accordance with organisational policies and procedures and ethical and moral guidelines</w:t>
            </w:r>
          </w:p>
          <w:p w14:paraId="16568136" w14:textId="4B2122D8" w:rsidR="006B43CE" w:rsidRDefault="00E73DF3" w:rsidP="00334B19">
            <w:pPr>
              <w:rPr>
                <w:lang w:val="en-NZ"/>
              </w:rPr>
            </w:pPr>
            <w:r w:rsidRPr="00F35ED7">
              <w:t>2.9 Identify issues beyond scope of role and escalate and refer according to organisational policies and procedures</w:t>
            </w:r>
          </w:p>
        </w:tc>
      </w:tr>
      <w:tr w:rsidR="00FE16B4" w14:paraId="77E15A6A" w14:textId="77777777" w:rsidTr="05AB079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C36446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EAB2FC" w14:textId="77777777" w:rsidR="00FE16B4" w:rsidRPr="00F35ED7" w:rsidRDefault="00FE16B4" w:rsidP="008E4694"/>
        </w:tc>
      </w:tr>
      <w:tr w:rsidR="006B43CE" w14:paraId="7074F5C8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66C131" w14:textId="02FC267A" w:rsidR="006B43CE" w:rsidRDefault="00E73DF3" w:rsidP="00334B19">
            <w:pPr>
              <w:rPr>
                <w:lang w:val="en-NZ"/>
              </w:rPr>
            </w:pPr>
            <w:r w:rsidRPr="00F35ED7">
              <w:t>3.</w:t>
            </w:r>
            <w:r w:rsidR="00FE16B4">
              <w:t xml:space="preserve"> </w:t>
            </w:r>
            <w:r w:rsidRPr="00F35ED7">
              <w:t>Review and reflect on pastoral and spiritual care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0E432E" w14:textId="6951A1CC" w:rsidR="006B43CE" w:rsidRPr="00F35ED7" w:rsidRDefault="00E73DF3" w:rsidP="00334B19">
            <w:r w:rsidRPr="00F35ED7">
              <w:t>3.1 Review provision of support according to organisational standards, policies and procedures</w:t>
            </w:r>
          </w:p>
          <w:p w14:paraId="0233EF0A" w14:textId="0453EFD6" w:rsidR="006B43CE" w:rsidRPr="00F35ED7" w:rsidRDefault="00E73DF3" w:rsidP="00334B19">
            <w:r w:rsidRPr="00F35ED7">
              <w:t>3.2 Evaluate need for additional support and discuss with supervisor</w:t>
            </w:r>
          </w:p>
          <w:p w14:paraId="1D66165F" w14:textId="4C35C1EE" w:rsidR="006B43CE" w:rsidRDefault="00E73DF3" w:rsidP="00334B19">
            <w:pPr>
              <w:rPr>
                <w:lang w:val="en-NZ"/>
              </w:rPr>
            </w:pPr>
            <w:r w:rsidRPr="00F35ED7">
              <w:t>3.3 Reflect on own performance and identify ways to improve own practice</w:t>
            </w:r>
          </w:p>
        </w:tc>
      </w:tr>
      <w:tr w:rsidR="00FE16B4" w14:paraId="004B79E1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402D29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115736" w14:textId="77777777" w:rsidR="00FE16B4" w:rsidRPr="00F35ED7" w:rsidRDefault="00FE16B4" w:rsidP="008E4694"/>
        </w:tc>
      </w:tr>
      <w:tr w:rsidR="006B43CE" w14:paraId="3711D90F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05DE22" w14:textId="00CABB63" w:rsidR="006B43CE" w:rsidRDefault="002C4DC6" w:rsidP="002C4DC6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C836C86" wp14:editId="6B8BF45B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86031129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4BD9C9" w14:textId="732A3487" w:rsidR="002C4DC6" w:rsidRPr="002C4DC6" w:rsidRDefault="002C4DC6" w:rsidP="002C4D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C4DC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36C86" id="Watermark_Page_5" o:spid="_x0000_s1030" type="#_x0000_t202" style="position:absolute;margin-left:29.2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K06Dl3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014BD9C9" w14:textId="732A3487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73DF3" w:rsidRPr="00F35ED7">
              <w:t>4.</w:t>
            </w:r>
            <w:r w:rsidR="00FE16B4">
              <w:t xml:space="preserve"> </w:t>
            </w:r>
            <w:r w:rsidR="00E73DF3" w:rsidRPr="00F35ED7">
              <w:t>Participate in professional supervision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27AE85" w14:textId="6691C141" w:rsidR="006B43CE" w:rsidRPr="00F35ED7" w:rsidRDefault="00E73DF3" w:rsidP="002C4DC6">
            <w:r w:rsidRPr="00F35ED7">
              <w:t>4.1 Give and receive feedback constructively and positively during supervision</w:t>
            </w:r>
          </w:p>
          <w:p w14:paraId="7B5EFAEE" w14:textId="737BEBD7" w:rsidR="006B43CE" w:rsidRPr="00F35ED7" w:rsidRDefault="00E73DF3" w:rsidP="002C4DC6">
            <w:r w:rsidRPr="00F35ED7">
              <w:t>4.2 Act on feedback in collaboration with supervisor and mentor</w:t>
            </w:r>
          </w:p>
          <w:p w14:paraId="05CD7BC5" w14:textId="741382C7" w:rsidR="006B43CE" w:rsidRDefault="00E73DF3" w:rsidP="002C4DC6">
            <w:pPr>
              <w:rPr>
                <w:lang w:val="en-NZ"/>
              </w:rPr>
            </w:pPr>
            <w:r w:rsidRPr="00F35ED7">
              <w:t>4.3. Seek advice on potential areas for personal and professional development</w:t>
            </w:r>
          </w:p>
        </w:tc>
      </w:tr>
      <w:tr w:rsidR="00FE16B4" w14:paraId="14561FEC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6AF500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45EB07" w14:textId="77777777" w:rsidR="00FE16B4" w:rsidRPr="00F35ED7" w:rsidRDefault="00FE16B4" w:rsidP="008E4694"/>
        </w:tc>
      </w:tr>
      <w:tr w:rsidR="006B43CE" w14:paraId="2B86EAE1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C0D989" w14:textId="59372325" w:rsidR="006B43CE" w:rsidRDefault="00E73DF3" w:rsidP="002C4DC6">
            <w:pPr>
              <w:rPr>
                <w:lang w:val="en-NZ"/>
              </w:rPr>
            </w:pPr>
            <w:r w:rsidRPr="00F35ED7">
              <w:t>5.</w:t>
            </w:r>
            <w:r w:rsidR="00FE16B4">
              <w:t xml:space="preserve"> </w:t>
            </w:r>
            <w:r w:rsidRPr="00F35ED7">
              <w:t>Maintain records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62260" w14:textId="0E4F7502" w:rsidR="006B43CE" w:rsidRPr="00F35ED7" w:rsidRDefault="00E73DF3" w:rsidP="002C4DC6">
            <w:r w:rsidRPr="00F35ED7">
              <w:t>5.1 Document a pastoral and spiritual care report according to organisational policies and procedures</w:t>
            </w:r>
          </w:p>
          <w:p w14:paraId="1841B344" w14:textId="0C4128B2" w:rsidR="006B43CE" w:rsidRPr="00F35ED7" w:rsidRDefault="00E73DF3" w:rsidP="002C4DC6">
            <w:r w:rsidRPr="00F35ED7">
              <w:t>5.2 Maintain records according to organisational policies and procedures</w:t>
            </w:r>
          </w:p>
        </w:tc>
      </w:tr>
      <w:tr w:rsidR="00FE16B4" w14:paraId="254716A2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BA11DE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4C32D6" w14:textId="77777777" w:rsidR="00FE16B4" w:rsidRPr="00F35ED7" w:rsidRDefault="00FE16B4" w:rsidP="008E4694"/>
        </w:tc>
      </w:tr>
    </w:tbl>
    <w:p w14:paraId="71ED95E6" w14:textId="77777777" w:rsidR="006B43CE" w:rsidRPr="00F35ED7" w:rsidRDefault="006B43CE" w:rsidP="00F35ED7">
      <w:pPr>
        <w:pStyle w:val="List"/>
      </w:pPr>
    </w:p>
    <w:p w14:paraId="429C826E" w14:textId="77777777" w:rsidR="006B43CE" w:rsidRPr="00F35ED7" w:rsidRDefault="006B43CE" w:rsidP="00F35ED7">
      <w:pPr>
        <w:pStyle w:val="AllowPageBreak"/>
      </w:pPr>
    </w:p>
    <w:p w14:paraId="094482C4" w14:textId="77777777" w:rsidR="006B43CE" w:rsidRPr="00F35ED7" w:rsidRDefault="00E73DF3" w:rsidP="00F35ED7">
      <w:pPr>
        <w:pStyle w:val="Heading1"/>
      </w:pPr>
      <w:bookmarkStart w:id="6" w:name="O_1276839"/>
      <w:bookmarkEnd w:id="6"/>
      <w:r w:rsidRPr="00F35ED7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6B43CE" w14:paraId="11EAD4DC" w14:textId="77777777" w:rsidTr="00F35ED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5953A6" w14:textId="77777777" w:rsidR="006B43CE" w:rsidRPr="00F35ED7" w:rsidRDefault="00E73DF3" w:rsidP="00F35ED7">
            <w:pPr>
              <w:pStyle w:val="BodyText"/>
            </w:pPr>
            <w:r w:rsidRPr="00F35ED7">
              <w:rPr>
                <w:rStyle w:val="Emphasis"/>
              </w:rPr>
              <w:t>Foundation skills essential to performance are explicit in the performance criteria of this unit of competency.</w:t>
            </w:r>
            <w:r w:rsidRPr="00F35ED7">
              <w:t xml:space="preserve"> </w:t>
            </w:r>
          </w:p>
        </w:tc>
      </w:tr>
    </w:tbl>
    <w:p w14:paraId="78F4AF52" w14:textId="77777777" w:rsidR="006B43CE" w:rsidRPr="00F35ED7" w:rsidRDefault="006B43CE" w:rsidP="00F35ED7">
      <w:pPr>
        <w:pStyle w:val="BodyText"/>
      </w:pPr>
    </w:p>
    <w:p w14:paraId="5DF6CDDB" w14:textId="77777777" w:rsidR="006B43CE" w:rsidRPr="00F35ED7" w:rsidRDefault="006B43CE" w:rsidP="00F35ED7">
      <w:pPr>
        <w:pStyle w:val="AllowPageBreak"/>
      </w:pPr>
    </w:p>
    <w:p w14:paraId="60442824" w14:textId="77777777" w:rsidR="006B43CE" w:rsidRPr="00F35ED7" w:rsidRDefault="00E73DF3" w:rsidP="00F35ED7">
      <w:pPr>
        <w:pStyle w:val="Heading1"/>
      </w:pPr>
      <w:bookmarkStart w:id="7" w:name="O_1276838"/>
      <w:bookmarkEnd w:id="7"/>
      <w:r w:rsidRPr="00F35ED7">
        <w:t>Unit Mapping Information</w:t>
      </w:r>
    </w:p>
    <w:p w14:paraId="31C4E843" w14:textId="77777777" w:rsidR="006B43CE" w:rsidRPr="00F35ED7" w:rsidRDefault="00E73DF3" w:rsidP="00CF609E">
      <w:pPr>
        <w:pStyle w:val="BodyText"/>
      </w:pPr>
      <w:r w:rsidRPr="00F35ED7">
        <w:t>Supersedes and is</w:t>
      </w:r>
      <w:r w:rsidRPr="00F35ED7">
        <w:rPr>
          <w:rStyle w:val="SpecialBold"/>
        </w:rPr>
        <w:t xml:space="preserve"> </w:t>
      </w:r>
      <w:r w:rsidRPr="00F35ED7">
        <w:t>equivalent to CHCPAS002 Provide pastoral and spiritual care.</w:t>
      </w:r>
    </w:p>
    <w:p w14:paraId="6A0F1D7E" w14:textId="77777777" w:rsidR="006B43CE" w:rsidRPr="00F35ED7" w:rsidRDefault="00E73DF3" w:rsidP="00F35ED7">
      <w:pPr>
        <w:pStyle w:val="Heading1"/>
      </w:pPr>
      <w:bookmarkStart w:id="8" w:name="O_1276831"/>
      <w:bookmarkEnd w:id="8"/>
      <w:r w:rsidRPr="00F35ED7">
        <w:t>Links</w:t>
      </w:r>
    </w:p>
    <w:p w14:paraId="60EB4BBB" w14:textId="3DBC4C00" w:rsidR="006B43CE" w:rsidRPr="00F35ED7" w:rsidRDefault="00E73DF3" w:rsidP="00CF609E">
      <w:pPr>
        <w:pStyle w:val="BodyText"/>
      </w:pPr>
      <w:r w:rsidRPr="00F35ED7">
        <w:t xml:space="preserve">Companion Volume implementation guides are found in VETNet - </w:t>
      </w:r>
      <w:hyperlink r:id="rId16" w:history="1">
        <w:r w:rsidR="006B43CE" w:rsidRPr="002C2CF2">
          <w:rPr>
            <w:rStyle w:val="Hyperlink"/>
          </w:rPr>
          <w:t>https://vetnet.gov.au/Pages/TrainingDocs.aspx?q=5e0c25cc-3d9d-4b43-80d3-bd22cc4f1e53</w:t>
        </w:r>
      </w:hyperlink>
    </w:p>
    <w:p w14:paraId="3DC5206C" w14:textId="77777777" w:rsidR="006B43CE" w:rsidRPr="00F35ED7" w:rsidRDefault="006B43CE" w:rsidP="00CF609E">
      <w:pPr>
        <w:pStyle w:val="BodyText"/>
        <w:sectPr w:rsidR="006B43CE" w:rsidRPr="00F35ED7" w:rsidSect="00F35ED7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E79A0C1" w14:textId="41DF6EC2" w:rsidR="006B43CE" w:rsidRPr="00F35ED7" w:rsidRDefault="002C4DC6" w:rsidP="00F35ED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A8EEFB" wp14:editId="254CB55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7065067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CE173" w14:textId="0AD60508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EEFB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B6CE173" w14:textId="0AD60508" w:rsidR="002C4DC6" w:rsidRPr="002C4DC6" w:rsidRDefault="002C4DC6" w:rsidP="002C4DC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C4DC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Assessment Requirements for CHCPAS004 Provide pastoral and spiritual care</w:t>
      </w:r>
    </w:p>
    <w:p w14:paraId="2B18FDEE" w14:textId="77777777" w:rsidR="006B43CE" w:rsidRPr="00F35ED7" w:rsidRDefault="00E73DF3" w:rsidP="00F35ED7">
      <w:pPr>
        <w:pStyle w:val="Heading1"/>
      </w:pPr>
      <w:bookmarkStart w:id="9" w:name="O_1276833"/>
      <w:bookmarkEnd w:id="9"/>
      <w:r w:rsidRPr="00F35ED7">
        <w:t>Modification History</w:t>
      </w:r>
    </w:p>
    <w:p w14:paraId="1EE37441" w14:textId="3AC2FD7F" w:rsidR="00E73DF3" w:rsidRDefault="00E73DF3" w:rsidP="6DD2D69D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5"/>
        <w:gridCol w:w="6317"/>
      </w:tblGrid>
      <w:tr w:rsidR="6DD2D69D" w14:paraId="11093DBD" w14:textId="77777777" w:rsidTr="6DD2D69D">
        <w:trPr>
          <w:trHeight w:val="300"/>
        </w:trPr>
        <w:tc>
          <w:tcPr>
            <w:tcW w:w="2745" w:type="dxa"/>
          </w:tcPr>
          <w:p w14:paraId="5BB82FB5" w14:textId="4F4A51FA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 xml:space="preserve"> Release</w:t>
            </w:r>
          </w:p>
        </w:tc>
        <w:tc>
          <w:tcPr>
            <w:tcW w:w="6317" w:type="dxa"/>
          </w:tcPr>
          <w:p w14:paraId="7448345F" w14:textId="5411176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Comment</w:t>
            </w:r>
          </w:p>
        </w:tc>
      </w:tr>
      <w:tr w:rsidR="6DD2D69D" w14:paraId="2665E462" w14:textId="77777777" w:rsidTr="6DD2D69D">
        <w:trPr>
          <w:trHeight w:val="300"/>
        </w:trPr>
        <w:tc>
          <w:tcPr>
            <w:tcW w:w="2745" w:type="dxa"/>
          </w:tcPr>
          <w:p w14:paraId="66437122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317" w:type="dxa"/>
          </w:tcPr>
          <w:p w14:paraId="50C38ABA" w14:textId="33F4F702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Minor change to application, elements and performance criteria</w:t>
            </w:r>
          </w:p>
        </w:tc>
      </w:tr>
      <w:tr w:rsidR="6DD2D69D" w14:paraId="5DE49D39" w14:textId="77777777" w:rsidTr="6DD2D69D">
        <w:trPr>
          <w:trHeight w:val="300"/>
        </w:trPr>
        <w:tc>
          <w:tcPr>
            <w:tcW w:w="2745" w:type="dxa"/>
          </w:tcPr>
          <w:p w14:paraId="5FF0A118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317" w:type="dxa"/>
          </w:tcPr>
          <w:p w14:paraId="50D68259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31D30A34" w14:textId="700F564C" w:rsidR="6DD2D69D" w:rsidRDefault="6DD2D69D" w:rsidP="6DD2D69D">
      <w:pPr>
        <w:pStyle w:val="BodyText"/>
      </w:pPr>
    </w:p>
    <w:p w14:paraId="3B369A77" w14:textId="77777777" w:rsidR="006B43CE" w:rsidRPr="00F35ED7" w:rsidRDefault="00E73DF3" w:rsidP="00F35ED7">
      <w:pPr>
        <w:pStyle w:val="Heading1"/>
      </w:pPr>
      <w:bookmarkStart w:id="10" w:name="O_1276836"/>
      <w:bookmarkEnd w:id="10"/>
      <w:r w:rsidRPr="00F35ED7">
        <w:t>Performance Evidence</w:t>
      </w:r>
    </w:p>
    <w:p w14:paraId="38D09A54" w14:textId="77777777" w:rsidR="006B43CE" w:rsidRPr="00F35ED7" w:rsidRDefault="00E73DF3" w:rsidP="00CF609E">
      <w:pPr>
        <w:pStyle w:val="BodyText"/>
      </w:pPr>
      <w:r w:rsidRPr="00F35ED7">
        <w:t>Evidence of the ability to complete tasks outlined in elements and performance criteria of this unit in the context of the job role, and:</w:t>
      </w:r>
    </w:p>
    <w:p w14:paraId="35BD4CDA" w14:textId="77777777" w:rsidR="006B43CE" w:rsidRPr="00F35ED7" w:rsidRDefault="00E73DF3" w:rsidP="00F35ED7">
      <w:pPr>
        <w:pStyle w:val="ListBullet"/>
      </w:pPr>
      <w:r w:rsidRPr="00F35ED7">
        <w:t>provide pastoral and spiritual support to three people or community groups</w:t>
      </w:r>
    </w:p>
    <w:p w14:paraId="3A3A13D9" w14:textId="77777777" w:rsidR="006B43CE" w:rsidRPr="00F35ED7" w:rsidRDefault="00E73DF3" w:rsidP="00F35ED7">
      <w:pPr>
        <w:pStyle w:val="ListBullet"/>
      </w:pPr>
      <w:r w:rsidRPr="00F35ED7">
        <w:t>prepare a Pastoral and Spiritual Care Report in collaboration with supervising chaplain or pastoral and spiritual care worker</w:t>
      </w:r>
    </w:p>
    <w:p w14:paraId="61183EB3" w14:textId="77777777" w:rsidR="006B43CE" w:rsidRPr="00F35ED7" w:rsidRDefault="00E73DF3" w:rsidP="00F35ED7">
      <w:pPr>
        <w:pStyle w:val="ListBullet"/>
      </w:pPr>
      <w:r>
        <w:t>perform the activities outlined in the performance criteria of this unit during a period of 100 hours of work in at least one organisation or community setting.</w:t>
      </w:r>
    </w:p>
    <w:p w14:paraId="7A2A552E" w14:textId="77777777" w:rsidR="006B43CE" w:rsidRPr="00F35ED7" w:rsidRDefault="006B43CE" w:rsidP="00F35ED7">
      <w:pPr>
        <w:pStyle w:val="AllowPageBreak"/>
      </w:pPr>
    </w:p>
    <w:p w14:paraId="4512C517" w14:textId="77777777" w:rsidR="006B43CE" w:rsidRPr="00F35ED7" w:rsidRDefault="00E73DF3" w:rsidP="00F35ED7">
      <w:pPr>
        <w:pStyle w:val="Heading1"/>
      </w:pPr>
      <w:bookmarkStart w:id="11" w:name="O_1276835"/>
      <w:bookmarkEnd w:id="11"/>
      <w:r w:rsidRPr="00F35ED7">
        <w:t>Knowledge Evidence</w:t>
      </w:r>
    </w:p>
    <w:p w14:paraId="7C1FD519" w14:textId="77777777" w:rsidR="006B43CE" w:rsidRPr="00F35ED7" w:rsidRDefault="00E73DF3" w:rsidP="00CF609E">
      <w:pPr>
        <w:pStyle w:val="BodyText"/>
      </w:pPr>
      <w:r w:rsidRPr="00F35ED7">
        <w:t>Demonstrated knowledge required to complete the tasks outlined in elements and performance criteria of this unit:</w:t>
      </w:r>
    </w:p>
    <w:p w14:paraId="6C3F26CD" w14:textId="77777777" w:rsidR="006B43CE" w:rsidRPr="00F35ED7" w:rsidRDefault="00E73DF3" w:rsidP="00F35ED7">
      <w:pPr>
        <w:pStyle w:val="ListBullet"/>
      </w:pPr>
      <w:r w:rsidRPr="00F35ED7">
        <w:t>pastoral and spiritual care as a holistic, person-centred approach to care</w:t>
      </w:r>
    </w:p>
    <w:p w14:paraId="4DC076F1" w14:textId="77777777" w:rsidR="006B43CE" w:rsidRPr="00F35ED7" w:rsidRDefault="00E73DF3" w:rsidP="00F35ED7">
      <w:pPr>
        <w:pStyle w:val="ListBullet"/>
      </w:pPr>
      <w:r w:rsidRPr="00F35ED7">
        <w:t>professional associations and coordinating authorities for pastoral care and spiritual services</w:t>
      </w:r>
    </w:p>
    <w:p w14:paraId="6B9FC7C0" w14:textId="77777777" w:rsidR="006B43CE" w:rsidRPr="00F35ED7" w:rsidRDefault="00E73DF3" w:rsidP="00F35ED7">
      <w:pPr>
        <w:pStyle w:val="ListBullet"/>
      </w:pPr>
      <w:r w:rsidRPr="00F35ED7">
        <w:t>research tools and techniques</w:t>
      </w:r>
    </w:p>
    <w:p w14:paraId="6BBF0689" w14:textId="77777777" w:rsidR="006B43CE" w:rsidRPr="00F35ED7" w:rsidRDefault="00E73DF3" w:rsidP="00F35ED7">
      <w:pPr>
        <w:pStyle w:val="ListBullet"/>
      </w:pPr>
      <w:r w:rsidRPr="00F35ED7">
        <w:t>analysis and interpretation processes</w:t>
      </w:r>
    </w:p>
    <w:p w14:paraId="1A6AA44B" w14:textId="77777777" w:rsidR="006B43CE" w:rsidRPr="00F35ED7" w:rsidRDefault="00E73DF3" w:rsidP="00F35ED7">
      <w:pPr>
        <w:pStyle w:val="ListBullet"/>
      </w:pPr>
      <w:r w:rsidRPr="00F35ED7">
        <w:t>types of specialised information sources and how to locate them</w:t>
      </w:r>
    </w:p>
    <w:p w14:paraId="10E562B0" w14:textId="17A0C958" w:rsidR="006B43CE" w:rsidRPr="00F35ED7" w:rsidRDefault="00E73DF3" w:rsidP="00F35ED7">
      <w:pPr>
        <w:pStyle w:val="ListBullet"/>
      </w:pPr>
      <w:r>
        <w:t>challenges, issues and milestones relating to different life stages</w:t>
      </w:r>
    </w:p>
    <w:p w14:paraId="082D81BA" w14:textId="2B468104" w:rsidR="006B43CE" w:rsidRPr="00F35ED7" w:rsidRDefault="00E73DF3" w:rsidP="00F35ED7">
      <w:pPr>
        <w:pStyle w:val="ListBullet"/>
      </w:pPr>
      <w:r>
        <w:t>organisational policies and procedures for:</w:t>
      </w:r>
    </w:p>
    <w:p w14:paraId="54D6840D" w14:textId="77777777" w:rsidR="006B43CE" w:rsidRPr="00F35ED7" w:rsidRDefault="00E73DF3" w:rsidP="00F35ED7">
      <w:pPr>
        <w:pStyle w:val="ListBullet2"/>
      </w:pPr>
      <w:r w:rsidRPr="00F35ED7">
        <w:t>provision of pastoral and spiritual support</w:t>
      </w:r>
    </w:p>
    <w:p w14:paraId="4494CB80" w14:textId="77777777" w:rsidR="006B43CE" w:rsidRPr="00F35ED7" w:rsidRDefault="00E73DF3" w:rsidP="00F35ED7">
      <w:pPr>
        <w:pStyle w:val="ListBullet2"/>
      </w:pPr>
      <w:r w:rsidRPr="00F35ED7">
        <w:t>escalation of issues</w:t>
      </w:r>
    </w:p>
    <w:p w14:paraId="1B4FD31B" w14:textId="3D940172" w:rsidR="006B43CE" w:rsidRPr="00F35ED7" w:rsidRDefault="002C4DC6" w:rsidP="00F35ED7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085731" wp14:editId="20A171D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69222148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23E79" w14:textId="6C9A1575" w:rsidR="002C4DC6" w:rsidRPr="002C4DC6" w:rsidRDefault="002C4DC6" w:rsidP="002C4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C4DC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85731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3023E79" w14:textId="6C9A1575" w:rsidR="002C4DC6" w:rsidRPr="002C4DC6" w:rsidRDefault="002C4DC6" w:rsidP="002C4DC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C4DC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review of provision of support</w:t>
      </w:r>
    </w:p>
    <w:p w14:paraId="606271F9" w14:textId="77777777" w:rsidR="006B43CE" w:rsidRPr="00F35ED7" w:rsidRDefault="00E73DF3" w:rsidP="00F35ED7">
      <w:pPr>
        <w:pStyle w:val="ListBullet2"/>
      </w:pPr>
      <w:r w:rsidRPr="00F35ED7">
        <w:t>documentation</w:t>
      </w:r>
    </w:p>
    <w:p w14:paraId="3BBB3C04" w14:textId="77777777" w:rsidR="006B43CE" w:rsidRPr="00F35ED7" w:rsidRDefault="00E73DF3" w:rsidP="00F35ED7">
      <w:pPr>
        <w:pStyle w:val="ListBullet2"/>
      </w:pPr>
      <w:r w:rsidRPr="00F35ED7">
        <w:t>maintenance of records.</w:t>
      </w:r>
    </w:p>
    <w:p w14:paraId="18FA4823" w14:textId="77777777" w:rsidR="006B43CE" w:rsidRPr="00F35ED7" w:rsidRDefault="006B43CE" w:rsidP="00F35ED7">
      <w:pPr>
        <w:pStyle w:val="AllowPageBreak"/>
      </w:pPr>
    </w:p>
    <w:p w14:paraId="54AE22A8" w14:textId="77777777" w:rsidR="006B43CE" w:rsidRPr="00F35ED7" w:rsidRDefault="00E73DF3" w:rsidP="00F35ED7">
      <w:pPr>
        <w:pStyle w:val="Heading1"/>
      </w:pPr>
      <w:bookmarkStart w:id="12" w:name="O_1276834"/>
      <w:bookmarkEnd w:id="12"/>
      <w:r w:rsidRPr="00F35ED7">
        <w:t>Assessment Conditions</w:t>
      </w:r>
    </w:p>
    <w:p w14:paraId="37746CDC" w14:textId="77777777" w:rsidR="006B43CE" w:rsidRPr="00F35ED7" w:rsidRDefault="00E73DF3" w:rsidP="00CF609E">
      <w:pPr>
        <w:pStyle w:val="BodyText"/>
      </w:pPr>
      <w:r w:rsidRPr="00F35ED7">
        <w:t>Skills must be demonstrated in the workplace, with the addition of simulations and scenarios where the full range of contexts and situations have not been provided in the workplace.</w:t>
      </w:r>
    </w:p>
    <w:p w14:paraId="088107FF" w14:textId="77777777" w:rsidR="006B43CE" w:rsidRPr="00F35ED7" w:rsidRDefault="00E73DF3" w:rsidP="00CF609E">
      <w:pPr>
        <w:pStyle w:val="BodyText"/>
      </w:pPr>
      <w:r w:rsidRPr="00F35ED7">
        <w:t>Assessment must ensure:</w:t>
      </w:r>
    </w:p>
    <w:p w14:paraId="591C6D78" w14:textId="77777777" w:rsidR="006B43CE" w:rsidRPr="00F35ED7" w:rsidRDefault="00E73DF3" w:rsidP="00F35ED7">
      <w:pPr>
        <w:pStyle w:val="ListBullet"/>
      </w:pPr>
      <w:r w:rsidRPr="00F35ED7">
        <w:t>access to facilities, equipment and resources that reflect real working conditions and model industry operating conditions and contingencies</w:t>
      </w:r>
    </w:p>
    <w:p w14:paraId="32A07866" w14:textId="77777777" w:rsidR="006B43CE" w:rsidRPr="00F35ED7" w:rsidRDefault="00E73DF3" w:rsidP="00F35ED7">
      <w:pPr>
        <w:pStyle w:val="ListBullet"/>
      </w:pPr>
      <w:r w:rsidRPr="00F35ED7">
        <w:t>access to organisational standards, policies and procedures</w:t>
      </w:r>
    </w:p>
    <w:p w14:paraId="5137B8CC" w14:textId="77777777" w:rsidR="006B43CE" w:rsidRPr="00F35ED7" w:rsidRDefault="00E73DF3" w:rsidP="00F35ED7">
      <w:pPr>
        <w:pStyle w:val="ListBullet"/>
      </w:pPr>
      <w:r w:rsidRPr="00F35ED7">
        <w:t>opportunities for engagement with people from a range of backgrounds under the supervision of a qualified chaplain or pastoral and spiritual care worker.</w:t>
      </w:r>
    </w:p>
    <w:p w14:paraId="19B8C6BD" w14:textId="097F47FB" w:rsidR="006B43CE" w:rsidRPr="00F35ED7" w:rsidRDefault="00C011F3" w:rsidP="00F35ED7">
      <w:pPr>
        <w:pStyle w:val="Heading1"/>
      </w:pPr>
      <w:r w:rsidRPr="00C011F3">
        <w:t xml:space="preserve"> Assessors must satisfy the current Standards for Registered Training Organisations (RTOs)/AQTF mandatory competency requirements for assessors.</w:t>
      </w:r>
      <w:bookmarkStart w:id="13" w:name="O_1276832"/>
      <w:bookmarkEnd w:id="13"/>
      <w:r w:rsidR="00E73DF3" w:rsidRPr="00F35ED7">
        <w:t>Links</w:t>
      </w:r>
    </w:p>
    <w:p w14:paraId="60AD0465" w14:textId="77777777" w:rsidR="006B43CE" w:rsidRPr="00F35ED7" w:rsidRDefault="00E73DF3" w:rsidP="00CF609E">
      <w:pPr>
        <w:pStyle w:val="BodyText"/>
      </w:pPr>
      <w:r>
        <w:t xml:space="preserve">Companion Volume implementation guides are found in VETNet - </w:t>
      </w:r>
      <w:hyperlink r:id="rId19" w:history="1">
        <w:r w:rsidRPr="05AB079F">
          <w:rPr>
            <w:rStyle w:val="Hyperlink"/>
          </w:rPr>
          <w:t>https://vetnet.gov.au/Pages/TrainingDocs.aspx?q=5e0c25cc-3d9d-4b43-80d3-bd22cc4f1e53</w:t>
        </w:r>
      </w:hyperlink>
    </w:p>
    <w:p w14:paraId="688E7852" w14:textId="77777777" w:rsidR="006B43CE" w:rsidRPr="00F35ED7" w:rsidRDefault="006B43CE" w:rsidP="00F35ED7"/>
    <w:sectPr w:rsidR="006B43CE" w:rsidRPr="00F35ED7" w:rsidSect="00F35ED7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2FCE3" w14:textId="77777777" w:rsidR="001C1849" w:rsidRDefault="001C1849">
      <w:r>
        <w:separator/>
      </w:r>
    </w:p>
  </w:endnote>
  <w:endnote w:type="continuationSeparator" w:id="0">
    <w:p w14:paraId="041103F5" w14:textId="77777777" w:rsidR="001C1849" w:rsidRDefault="001C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A423" w14:textId="77777777" w:rsidR="002C4DC6" w:rsidRDefault="002C4DC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F7A3E" w14:textId="77777777" w:rsidR="002C4DC6" w:rsidRDefault="002C4DC6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3D3A" w14:textId="77777777" w:rsidR="002C4DC6" w:rsidRDefault="002C4DC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F2F91" w14:textId="72F92E17" w:rsidR="00170966" w:rsidRDefault="00170966">
    <w:pPr>
      <w:pStyle w:val="Footer"/>
      <w:framePr w:wrap="around"/>
    </w:pPr>
    <w:fldSimple w:instr="DOCPROPERTY  Subject  \* MERGEFORMAT"/>
    <w:r w:rsidR="3F66DFE1">
      <w:t>Draft</w:t>
    </w:r>
    <w:r w:rsidR="00E73DF3">
      <w:tab/>
    </w:r>
    <w:r w:rsidR="3F66DFE1">
      <w:t xml:space="preserve">Page </w:t>
    </w:r>
    <w:r w:rsidR="00E73DF3" w:rsidRPr="3F66DFE1">
      <w:rPr>
        <w:noProof/>
      </w:rPr>
      <w:fldChar w:fldCharType="begin"/>
    </w:r>
    <w:r w:rsidR="00E73DF3">
      <w:instrText xml:space="preserve"> PAGE  \* Arabic  \* MERGEFORMAT </w:instrText>
    </w:r>
    <w:r w:rsidR="00E73DF3" w:rsidRPr="3F66DFE1">
      <w:fldChar w:fldCharType="separate"/>
    </w:r>
    <w:r w:rsidR="3F66DFE1" w:rsidRPr="3F66DFE1">
      <w:rPr>
        <w:noProof/>
      </w:rPr>
      <w:t>2</w:t>
    </w:r>
    <w:r w:rsidR="00E73DF3" w:rsidRPr="3F66DFE1">
      <w:rPr>
        <w:noProof/>
      </w:rPr>
      <w:fldChar w:fldCharType="end"/>
    </w:r>
    <w:r w:rsidR="3F66DFE1">
      <w:t xml:space="preserve"> of </w:t>
    </w:r>
    <w:r w:rsidR="00E73DF3" w:rsidRPr="3F66DFE1">
      <w:rPr>
        <w:noProof/>
      </w:rPr>
      <w:fldChar w:fldCharType="begin"/>
    </w:r>
    <w:r w:rsidR="00E73DF3" w:rsidRPr="3F66DFE1">
      <w:rPr>
        <w:noProof/>
      </w:rPr>
      <w:instrText xml:space="preserve"> NUMPAGES  \* Arabic  \* MERGEFORMAT </w:instrText>
    </w:r>
    <w:r w:rsidR="00E73DF3" w:rsidRPr="3F66DFE1">
      <w:rPr>
        <w:noProof/>
      </w:rPr>
      <w:fldChar w:fldCharType="separate"/>
    </w:r>
    <w:r w:rsidR="3F66DFE1" w:rsidRPr="3F66DFE1">
      <w:rPr>
        <w:noProof/>
      </w:rPr>
      <w:t>4</w:t>
    </w:r>
    <w:r w:rsidR="00E73DF3" w:rsidRPr="3F66DFE1">
      <w:rPr>
        <w:noProof/>
      </w:rPr>
      <w:fldChar w:fldCharType="end"/>
    </w:r>
  </w:p>
  <w:p w14:paraId="39A0A126" w14:textId="1B950915" w:rsidR="00170966" w:rsidRDefault="00E73DF3" w:rsidP="00F35E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3C2C2E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6252EF9E" w14:textId="77777777" w:rsidR="00170966" w:rsidRDefault="00170966" w:rsidP="00F35ED7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D702" w14:textId="066CF773" w:rsidR="00170966" w:rsidRDefault="00170966">
    <w:pPr>
      <w:pStyle w:val="Footer"/>
      <w:framePr w:wrap="around"/>
    </w:pPr>
    <w:fldSimple w:instr="DOCPROPERTY  Subject  \* MERGEFORMAT"/>
    <w:r w:rsidR="05AB079F">
      <w:t>Draft</w:t>
    </w:r>
    <w:r w:rsidR="00E73DF3">
      <w:tab/>
    </w:r>
    <w:r w:rsidR="05AB079F">
      <w:t xml:space="preserve">Page </w:t>
    </w:r>
    <w:r w:rsidR="00E73DF3" w:rsidRPr="05AB079F">
      <w:rPr>
        <w:noProof/>
      </w:rPr>
      <w:fldChar w:fldCharType="begin"/>
    </w:r>
    <w:r w:rsidR="00E73DF3">
      <w:instrText xml:space="preserve"> PAGE  \* Arabic  \* MERGEFORMAT </w:instrText>
    </w:r>
    <w:r w:rsidR="00E73DF3" w:rsidRPr="05AB079F">
      <w:fldChar w:fldCharType="separate"/>
    </w:r>
    <w:r w:rsidR="05AB079F" w:rsidRPr="05AB079F">
      <w:rPr>
        <w:noProof/>
      </w:rPr>
      <w:t>4</w:t>
    </w:r>
    <w:r w:rsidR="00E73DF3" w:rsidRPr="05AB079F">
      <w:rPr>
        <w:noProof/>
      </w:rPr>
      <w:fldChar w:fldCharType="end"/>
    </w:r>
    <w:r w:rsidR="05AB079F">
      <w:t xml:space="preserve"> of </w:t>
    </w:r>
    <w:r w:rsidR="00E73DF3" w:rsidRPr="05AB079F">
      <w:rPr>
        <w:noProof/>
      </w:rPr>
      <w:fldChar w:fldCharType="begin"/>
    </w:r>
    <w:r w:rsidR="00E73DF3" w:rsidRPr="05AB079F">
      <w:rPr>
        <w:noProof/>
      </w:rPr>
      <w:instrText xml:space="preserve"> NUMPAGES  \* Arabic  \* MERGEFORMAT </w:instrText>
    </w:r>
    <w:r w:rsidR="00E73DF3" w:rsidRPr="05AB079F">
      <w:rPr>
        <w:noProof/>
      </w:rPr>
      <w:fldChar w:fldCharType="separate"/>
    </w:r>
    <w:r w:rsidR="05AB079F" w:rsidRPr="05AB079F">
      <w:rPr>
        <w:noProof/>
      </w:rPr>
      <w:t>4</w:t>
    </w:r>
    <w:r w:rsidR="00E73DF3" w:rsidRPr="05AB079F">
      <w:rPr>
        <w:noProof/>
      </w:rPr>
      <w:fldChar w:fldCharType="end"/>
    </w:r>
  </w:p>
  <w:p w14:paraId="219B3CC6" w14:textId="686338F9" w:rsidR="00170966" w:rsidRDefault="00E73DF3" w:rsidP="00F35E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3C2C2E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5B7731A0" w14:textId="77777777" w:rsidR="00170966" w:rsidRDefault="00170966" w:rsidP="00F35ED7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D205B" w14:textId="77777777" w:rsidR="001C1849" w:rsidRDefault="001C1849">
      <w:r>
        <w:separator/>
      </w:r>
    </w:p>
  </w:footnote>
  <w:footnote w:type="continuationSeparator" w:id="0">
    <w:p w14:paraId="3F1CDEED" w14:textId="77777777" w:rsidR="001C1849" w:rsidRDefault="001C1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15F2A" w14:textId="77777777" w:rsidR="002C4DC6" w:rsidRDefault="002C4DC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7922A" w14:textId="77777777" w:rsidR="00170966" w:rsidRDefault="00E73DF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1E05575" wp14:editId="463B6A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DF23EE" w14:textId="77777777" w:rsidR="00170966" w:rsidRPr="00CF609E" w:rsidRDefault="00170966" w:rsidP="00CF609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CF061" w14:textId="77777777" w:rsidR="002C4DC6" w:rsidRDefault="002C4DC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FB3E2" w14:textId="77777777" w:rsidR="00170966" w:rsidRPr="002D2AF8" w:rsidRDefault="00E73DF3" w:rsidP="00F35ED7">
    <w:pPr>
      <w:pStyle w:val="Header"/>
      <w:framePr w:wrap="around"/>
    </w:pPr>
    <w:fldSimple w:instr="TITLE   \* MERGEFORMAT">
      <w:r>
        <w:t>CHCPAS004 Provide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3E4BFFD" w14:textId="77777777" w:rsidR="00170966" w:rsidRDefault="00170966" w:rsidP="00F35ED7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4FFF2" w14:textId="77777777" w:rsidR="00170966" w:rsidRPr="002D2AF8" w:rsidRDefault="00E73DF3" w:rsidP="00F35ED7">
    <w:pPr>
      <w:pStyle w:val="Header"/>
      <w:framePr w:wrap="around"/>
    </w:pPr>
    <w:fldSimple w:instr="TITLE   \* MERGEFORMAT">
      <w:r>
        <w:t>CHCPAS004 Provide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2EFBAB1A" w14:textId="77777777" w:rsidR="00170966" w:rsidRDefault="00170966" w:rsidP="00F35ED7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2227E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35A45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5118854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5778F1EA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3BBC0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5E42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C03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FAA1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B6D7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CD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0AC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FFC5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CFEE97D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C5807B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32D7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A46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CE8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60B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7EF8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C8B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A9F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39C0CC7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BC220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3B5A7C3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3476158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E6A9D2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708E3E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EB00F2B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E2218A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144AE3A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020426380">
    <w:abstractNumId w:val="7"/>
  </w:num>
  <w:num w:numId="2" w16cid:durableId="557016652">
    <w:abstractNumId w:val="6"/>
  </w:num>
  <w:num w:numId="3" w16cid:durableId="92748780">
    <w:abstractNumId w:val="4"/>
  </w:num>
  <w:num w:numId="4" w16cid:durableId="1376927544">
    <w:abstractNumId w:val="3"/>
  </w:num>
  <w:num w:numId="5" w16cid:durableId="782840821">
    <w:abstractNumId w:val="2"/>
  </w:num>
  <w:num w:numId="6" w16cid:durableId="1113942782">
    <w:abstractNumId w:val="1"/>
  </w:num>
  <w:num w:numId="7" w16cid:durableId="1277979993">
    <w:abstractNumId w:val="0"/>
  </w:num>
  <w:num w:numId="8" w16cid:durableId="734205755">
    <w:abstractNumId w:val="14"/>
  </w:num>
  <w:num w:numId="9" w16cid:durableId="1338074644">
    <w:abstractNumId w:val="11"/>
  </w:num>
  <w:num w:numId="10" w16cid:durableId="1056010490">
    <w:abstractNumId w:val="15"/>
  </w:num>
  <w:num w:numId="11" w16cid:durableId="806356426">
    <w:abstractNumId w:val="9"/>
  </w:num>
  <w:num w:numId="12" w16cid:durableId="270279249">
    <w:abstractNumId w:val="12"/>
  </w:num>
  <w:num w:numId="13" w16cid:durableId="1146552842">
    <w:abstractNumId w:val="10"/>
  </w:num>
  <w:num w:numId="14" w16cid:durableId="1165129549">
    <w:abstractNumId w:val="5"/>
  </w:num>
  <w:num w:numId="15" w16cid:durableId="959645134">
    <w:abstractNumId w:val="13"/>
  </w:num>
  <w:num w:numId="16" w16cid:durableId="160912196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CE"/>
    <w:rsid w:val="00017523"/>
    <w:rsid w:val="000A3BA8"/>
    <w:rsid w:val="00170966"/>
    <w:rsid w:val="001C1849"/>
    <w:rsid w:val="002561CB"/>
    <w:rsid w:val="002C4DC6"/>
    <w:rsid w:val="002D6724"/>
    <w:rsid w:val="00334B19"/>
    <w:rsid w:val="00371C5B"/>
    <w:rsid w:val="003C2C2E"/>
    <w:rsid w:val="005A109F"/>
    <w:rsid w:val="00624900"/>
    <w:rsid w:val="00662C7C"/>
    <w:rsid w:val="006B2390"/>
    <w:rsid w:val="006B43CE"/>
    <w:rsid w:val="0070066A"/>
    <w:rsid w:val="008E4694"/>
    <w:rsid w:val="009A5C97"/>
    <w:rsid w:val="009E62E3"/>
    <w:rsid w:val="00A97190"/>
    <w:rsid w:val="00BE0E65"/>
    <w:rsid w:val="00C011F3"/>
    <w:rsid w:val="00DD1234"/>
    <w:rsid w:val="00E259EE"/>
    <w:rsid w:val="00E73DF3"/>
    <w:rsid w:val="00FB127C"/>
    <w:rsid w:val="00FE16B4"/>
    <w:rsid w:val="01BA4A0B"/>
    <w:rsid w:val="046E0D11"/>
    <w:rsid w:val="05AB079F"/>
    <w:rsid w:val="0616FD80"/>
    <w:rsid w:val="0875759C"/>
    <w:rsid w:val="0F08F3AA"/>
    <w:rsid w:val="20736DD0"/>
    <w:rsid w:val="2FDA3697"/>
    <w:rsid w:val="33CC25D7"/>
    <w:rsid w:val="347FFB99"/>
    <w:rsid w:val="3B53C0AA"/>
    <w:rsid w:val="3BE57DAD"/>
    <w:rsid w:val="3F66DFE1"/>
    <w:rsid w:val="526193E3"/>
    <w:rsid w:val="55FC84DC"/>
    <w:rsid w:val="578EDA51"/>
    <w:rsid w:val="588ACE7E"/>
    <w:rsid w:val="61D00F10"/>
    <w:rsid w:val="65742405"/>
    <w:rsid w:val="6C36C3D9"/>
    <w:rsid w:val="6DD2D69D"/>
    <w:rsid w:val="7A2D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E3520E"/>
  <w15:docId w15:val="{F8999A89-4534-8D49-8503-FFE41D5A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694"/>
    <w:pPr>
      <w:keepNext/>
      <w:keepLines/>
      <w:spacing w:after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35ED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35ED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35ED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35ED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35ED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35ED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35ED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5ED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35ED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5ED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35ED7"/>
    <w:pPr>
      <w:keepNext w:val="0"/>
      <w:spacing w:before="120"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F35ED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F35ED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F35ED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35ED7"/>
    <w:rPr>
      <w:b/>
      <w:spacing w:val="0"/>
    </w:rPr>
  </w:style>
  <w:style w:type="paragraph" w:styleId="ListBullet2">
    <w:name w:val="List Bullet 2"/>
    <w:basedOn w:val="List2"/>
    <w:rsid w:val="00F35ED7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F35ED7"/>
    <w:rPr>
      <w:i/>
    </w:rPr>
  </w:style>
  <w:style w:type="paragraph" w:customStyle="1" w:styleId="SuperHeading">
    <w:name w:val="SuperHeading"/>
    <w:basedOn w:val="Normal"/>
    <w:rsid w:val="00F35ED7"/>
    <w:pPr>
      <w:spacing w:before="240" w:after="120"/>
      <w:outlineLvl w:val="0"/>
    </w:pPr>
    <w:rPr>
      <w:b/>
      <w:sz w:val="32"/>
    </w:rPr>
  </w:style>
  <w:style w:type="paragraph" w:customStyle="1" w:styleId="AllowPageBreak">
    <w:name w:val="AllowPageBreak"/>
    <w:rsid w:val="00F35ED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35ED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35ED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35ED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35E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35E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35ED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35ED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35ED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35ED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35ED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35ED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35ED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35ED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35ED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35ED7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F35ED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35ED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35ED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35ED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35ED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35ED7"/>
    <w:pPr>
      <w:spacing w:before="120" w:after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F35ED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35ED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35ED7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F35ED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35ED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35ED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35ED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35ED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35ED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35ED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35ED7"/>
  </w:style>
  <w:style w:type="paragraph" w:styleId="TableofFigures">
    <w:name w:val="table of figures"/>
    <w:basedOn w:val="Normal"/>
    <w:next w:val="Normal"/>
    <w:semiHidden/>
    <w:rsid w:val="00F35ED7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F35ED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35ED7"/>
    <w:rPr>
      <w:rFonts w:ascii="Wingdings" w:hAnsi="Wingdings"/>
    </w:rPr>
  </w:style>
  <w:style w:type="paragraph" w:customStyle="1" w:styleId="TableHeading">
    <w:name w:val="Table Heading"/>
    <w:basedOn w:val="HeadingBase"/>
    <w:rsid w:val="00F35ED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35ED7"/>
    <w:rPr>
      <w:color w:val="0033CC"/>
      <w:u w:val="none"/>
    </w:rPr>
  </w:style>
  <w:style w:type="paragraph" w:customStyle="1" w:styleId="BodyTextRight">
    <w:name w:val="Body Text Right"/>
    <w:basedOn w:val="BodyText"/>
    <w:rsid w:val="00F35ED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35ED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35ED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35ED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35ED7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F35E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35ED7"/>
    <w:rPr>
      <w:sz w:val="32"/>
    </w:rPr>
  </w:style>
  <w:style w:type="paragraph" w:customStyle="1" w:styleId="HeadingProcedure">
    <w:name w:val="Heading Procedure"/>
    <w:basedOn w:val="HeadingBase"/>
    <w:next w:val="Normal"/>
    <w:rsid w:val="00F35ED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35ED7"/>
    <w:pPr>
      <w:spacing w:before="60" w:after="60"/>
    </w:pPr>
  </w:style>
  <w:style w:type="paragraph" w:styleId="ListContinue">
    <w:name w:val="List Continue"/>
    <w:basedOn w:val="List"/>
    <w:rsid w:val="00F35ED7"/>
    <w:pPr>
      <w:ind w:firstLine="0"/>
    </w:pPr>
  </w:style>
  <w:style w:type="paragraph" w:customStyle="1" w:styleId="ListNote">
    <w:name w:val="List Note"/>
    <w:basedOn w:val="List"/>
    <w:rsid w:val="00F35ED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35ED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35ED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35ED7"/>
    <w:rPr>
      <w:rFonts w:ascii="Courier New" w:hAnsi="Courier New"/>
    </w:rPr>
  </w:style>
  <w:style w:type="paragraph" w:customStyle="1" w:styleId="NoteBullet">
    <w:name w:val="Note Bullet"/>
    <w:basedOn w:val="Note"/>
    <w:rsid w:val="00F35ED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35ED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35ED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35ED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35ED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35ED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35ED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35ED7"/>
    <w:rPr>
      <w:b/>
      <w:smallCaps/>
    </w:rPr>
  </w:style>
  <w:style w:type="paragraph" w:customStyle="1" w:styleId="TableListNumber">
    <w:name w:val="Table List Number"/>
    <w:basedOn w:val="ListNumber"/>
    <w:rsid w:val="00F35ED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35ED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35ED7"/>
    <w:pPr>
      <w:numPr>
        <w:numId w:val="9"/>
      </w:numPr>
    </w:pPr>
  </w:style>
  <w:style w:type="paragraph" w:customStyle="1" w:styleId="ListAlpha2">
    <w:name w:val="List Alpha 2"/>
    <w:basedOn w:val="List2"/>
    <w:rsid w:val="00F35ED7"/>
    <w:pPr>
      <w:numPr>
        <w:numId w:val="8"/>
      </w:numPr>
    </w:pPr>
  </w:style>
  <w:style w:type="paragraph" w:styleId="List2">
    <w:name w:val="List 2"/>
    <w:basedOn w:val="BodyText"/>
    <w:rsid w:val="00F35ED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35ED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35ED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35ED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35ED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35ED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35ED7"/>
    <w:pPr>
      <w:numPr>
        <w:numId w:val="4"/>
      </w:numPr>
    </w:pPr>
  </w:style>
  <w:style w:type="paragraph" w:styleId="ListContinue2">
    <w:name w:val="List Continue 2"/>
    <w:basedOn w:val="List2"/>
    <w:rsid w:val="00F35ED7"/>
    <w:pPr>
      <w:ind w:firstLine="0"/>
    </w:pPr>
  </w:style>
  <w:style w:type="paragraph" w:styleId="ListContinue3">
    <w:name w:val="List Continue 3"/>
    <w:basedOn w:val="List3"/>
    <w:rsid w:val="00F35ED7"/>
    <w:pPr>
      <w:ind w:left="1021" w:firstLine="0"/>
    </w:pPr>
  </w:style>
  <w:style w:type="paragraph" w:styleId="ListContinue4">
    <w:name w:val="List Continue 4"/>
    <w:basedOn w:val="List4"/>
    <w:rsid w:val="00F35ED7"/>
    <w:pPr>
      <w:ind w:firstLine="0"/>
    </w:pPr>
  </w:style>
  <w:style w:type="paragraph" w:styleId="ListContinue5">
    <w:name w:val="List Continue 5"/>
    <w:basedOn w:val="List5"/>
    <w:rsid w:val="00F35ED7"/>
    <w:pPr>
      <w:ind w:firstLine="0"/>
    </w:pPr>
  </w:style>
  <w:style w:type="paragraph" w:styleId="ListNumber3">
    <w:name w:val="List Number 3"/>
    <w:basedOn w:val="List3"/>
    <w:rsid w:val="00F35ED7"/>
    <w:pPr>
      <w:numPr>
        <w:numId w:val="5"/>
      </w:numPr>
    </w:pPr>
  </w:style>
  <w:style w:type="paragraph" w:styleId="ListNumber4">
    <w:name w:val="List Number 4"/>
    <w:basedOn w:val="List4"/>
    <w:rsid w:val="00F35ED7"/>
    <w:pPr>
      <w:numPr>
        <w:numId w:val="6"/>
      </w:numPr>
    </w:pPr>
  </w:style>
  <w:style w:type="paragraph" w:styleId="ListNumber5">
    <w:name w:val="List Number 5"/>
    <w:basedOn w:val="List5"/>
    <w:rsid w:val="00F35ED7"/>
    <w:pPr>
      <w:numPr>
        <w:numId w:val="7"/>
      </w:numPr>
    </w:pPr>
  </w:style>
  <w:style w:type="paragraph" w:styleId="BlockText">
    <w:name w:val="Block Text"/>
    <w:basedOn w:val="Normal"/>
    <w:rsid w:val="00F35ED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35ED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35ED7"/>
    <w:rPr>
      <w:sz w:val="16"/>
      <w:vertAlign w:val="superscript"/>
    </w:rPr>
  </w:style>
  <w:style w:type="character" w:customStyle="1" w:styleId="Symbols">
    <w:name w:val="Symbols"/>
    <w:basedOn w:val="DefaultParagraphFont"/>
    <w:rsid w:val="00F35ED7"/>
    <w:rPr>
      <w:rFonts w:ascii="Symbol" w:hAnsi="Symbol"/>
    </w:rPr>
  </w:style>
  <w:style w:type="character" w:customStyle="1" w:styleId="MenuOptions">
    <w:name w:val="Menu Options"/>
    <w:basedOn w:val="DefaultParagraphFont"/>
    <w:rsid w:val="00F35ED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35ED7"/>
    <w:rPr>
      <w:b/>
    </w:rPr>
  </w:style>
  <w:style w:type="character" w:customStyle="1" w:styleId="Underlined">
    <w:name w:val="Underlined"/>
    <w:basedOn w:val="DefaultParagraphFont"/>
    <w:rsid w:val="00F35ED7"/>
    <w:rPr>
      <w:u w:val="single"/>
    </w:rPr>
  </w:style>
  <w:style w:type="paragraph" w:customStyle="1" w:styleId="TableBodyTextRight">
    <w:name w:val="Table Body Text Right"/>
    <w:basedOn w:val="TableBodyText"/>
    <w:rsid w:val="00F35ED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35ED7"/>
    <w:rPr>
      <w:sz w:val="18"/>
    </w:rPr>
  </w:style>
  <w:style w:type="paragraph" w:customStyle="1" w:styleId="BodySmallRight">
    <w:name w:val="Body Small Right"/>
    <w:basedOn w:val="BodyTextRight"/>
    <w:rsid w:val="00F35ED7"/>
    <w:rPr>
      <w:sz w:val="18"/>
      <w:szCs w:val="18"/>
    </w:rPr>
  </w:style>
  <w:style w:type="paragraph" w:customStyle="1" w:styleId="MarginEdition">
    <w:name w:val="Margin Edition"/>
    <w:basedOn w:val="MarginNote"/>
    <w:rsid w:val="00F35ED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35ED7"/>
    <w:rPr>
      <w:sz w:val="2"/>
      <w:szCs w:val="2"/>
    </w:rPr>
  </w:style>
  <w:style w:type="character" w:customStyle="1" w:styleId="Small">
    <w:name w:val="Small"/>
    <w:basedOn w:val="DefaultParagraphFont"/>
    <w:rsid w:val="00F35ED7"/>
    <w:rPr>
      <w:sz w:val="16"/>
    </w:rPr>
  </w:style>
  <w:style w:type="paragraph" w:customStyle="1" w:styleId="WideTable">
    <w:name w:val="Wide Table"/>
    <w:basedOn w:val="Normal"/>
    <w:rsid w:val="00F35ED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35ED7"/>
  </w:style>
  <w:style w:type="paragraph" w:styleId="Quote">
    <w:name w:val="Quote"/>
    <w:basedOn w:val="Heading1"/>
    <w:link w:val="QuoteChar"/>
    <w:qFormat/>
    <w:rsid w:val="00F35ED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35ED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35ED7"/>
    <w:pPr>
      <w:pageBreakBefore/>
    </w:pPr>
  </w:style>
  <w:style w:type="paragraph" w:customStyle="1" w:styleId="Border">
    <w:name w:val="Border"/>
    <w:basedOn w:val="Normal"/>
    <w:qFormat/>
    <w:rsid w:val="00F35ED7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35ED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E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ED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35ED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35ED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35ED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35ED7"/>
    <w:pPr>
      <w:spacing w:before="240" w:after="120"/>
    </w:pPr>
    <w:rPr>
      <w:b/>
      <w:sz w:val="32"/>
    </w:rPr>
  </w:style>
  <w:style w:type="paragraph" w:customStyle="1" w:styleId="Heading2TOC">
    <w:name w:val="Heading2 TOC"/>
    <w:basedOn w:val="Normal"/>
    <w:qFormat/>
    <w:rsid w:val="00F35ED7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F35ED7"/>
    <w:rPr>
      <w:u w:val="single"/>
    </w:rPr>
  </w:style>
  <w:style w:type="character" w:customStyle="1" w:styleId="BoldandItalics">
    <w:name w:val="Bold and Italics"/>
    <w:qFormat/>
    <w:rsid w:val="00F35ED7"/>
    <w:rPr>
      <w:b/>
      <w:i/>
      <w:u w:val="none"/>
    </w:rPr>
  </w:style>
  <w:style w:type="paragraph" w:styleId="BalloonText">
    <w:name w:val="Balloon Text"/>
    <w:basedOn w:val="Normal"/>
    <w:link w:val="BalloonTextChar"/>
    <w:rsid w:val="00F35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5ED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35ED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35ED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35ED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35ED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35ED7"/>
    <w:pPr>
      <w:spacing w:before="0" w:after="0"/>
    </w:pPr>
  </w:style>
  <w:style w:type="paragraph" w:customStyle="1" w:styleId="BodyTextBold">
    <w:name w:val="Body Text Bold"/>
    <w:basedOn w:val="BodyText"/>
    <w:qFormat/>
    <w:rsid w:val="00F35ED7"/>
    <w:rPr>
      <w:b/>
    </w:rPr>
  </w:style>
  <w:style w:type="character" w:styleId="Hyperlink">
    <w:name w:val="Hyperlink"/>
    <w:basedOn w:val="DefaultParagraphFont"/>
    <w:uiPriority w:val="99"/>
    <w:unhideWhenUsed/>
    <w:rsid w:val="00CF609E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24900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624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CHCPAS004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>waiting for Mandatory work hours consultation</Postconsultationdetailedchanges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Word removed to broaden the application.
Elements and performance criteria
Full stops removed as per style guide.
PC1.2 – word removed to broaden criteria.
E2 – wording changed for consistency.
PC2.1 – word community added for consistency.
PC2.2 – removed reference to person for consistency.
PC2.3 – word community added for consistency.
PC2.5 – word community added for consistency.
Knowledge Evidence
KE7 &amp; KE8 seperated.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EFD3C-95DC-4019-9EB9-F2B993AA0F8C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E6D511DC-F00C-4E9B-A6ED-FE3109BB3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4179C3-455B-46EC-A5A2-36237EF36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969</Words>
  <Characters>5527</Characters>
  <Application>Microsoft Office Word</Application>
  <DocSecurity>0</DocSecurity>
  <Lines>46</Lines>
  <Paragraphs>12</Paragraphs>
  <ScaleCrop>false</ScaleCrop>
  <Company>Author-it Software Corporation Ltd.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CHCPAS004 Provide pastoral and spiritual care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2025-09-01T00:52:00Z</dcterms:created>
  <dcterms:modified xsi:type="dcterms:W3CDTF">2025-09-01T00:52:00Z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