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8B6D7" w14:textId="6A25E3BC" w:rsidR="00C54C51" w:rsidRDefault="00C63090" w:rsidP="00C54C51">
      <w:pPr>
        <w:pStyle w:val="Title"/>
      </w:pPr>
      <w:r>
        <w:rPr>
          <w:noProof/>
        </w:rPr>
        <mc:AlternateContent>
          <mc:Choice Requires="wps">
            <w:drawing>
              <wp:anchor distT="0" distB="0" distL="114300" distR="114300" simplePos="0" relativeHeight="251659264" behindDoc="1" locked="0" layoutInCell="1" allowOverlap="1" wp14:anchorId="4A9E9F9A" wp14:editId="7A6D4B26">
                <wp:simplePos x="0" y="0"/>
                <wp:positionH relativeFrom="page">
                  <wp:posOffset>1270000</wp:posOffset>
                </wp:positionH>
                <wp:positionV relativeFrom="page">
                  <wp:posOffset>2539365</wp:posOffset>
                </wp:positionV>
                <wp:extent cx="5080000" cy="1270000"/>
                <wp:effectExtent l="0" t="0" r="0" b="0"/>
                <wp:wrapNone/>
                <wp:docPr id="182080147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6F48B03" w14:textId="4DE8F5BA"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9E9F9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6F48B03" w14:textId="4DE8F5BA"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r w:rsidR="00C54C51">
        <w:fldChar w:fldCharType="begin"/>
      </w:r>
      <w:r w:rsidR="00C54C51">
        <w:instrText>TITLE   \* MERGEFORMAT</w:instrText>
      </w:r>
      <w:r w:rsidR="00C54C51">
        <w:fldChar w:fldCharType="separate"/>
      </w:r>
      <w:r w:rsidR="00C54C51">
        <w:t xml:space="preserve">CHCDFV001 </w:t>
      </w:r>
      <w:proofErr w:type="spellStart"/>
      <w:r w:rsidR="00C54C51">
        <w:t>Recognise</w:t>
      </w:r>
      <w:proofErr w:type="spellEnd"/>
      <w:r w:rsidR="00C54C51">
        <w:t xml:space="preserve"> and respond appropriately to domestic and family violence</w:t>
      </w:r>
      <w:r w:rsidR="00C54C51">
        <w:fldChar w:fldCharType="end"/>
      </w:r>
    </w:p>
    <w:p w14:paraId="0AAB6418" w14:textId="77777777" w:rsidR="00C54C51" w:rsidRDefault="00C54C51" w:rsidP="00C54C51">
      <w:pPr>
        <w:pStyle w:val="Version"/>
        <w:sectPr w:rsidR="00C54C51" w:rsidSect="0015740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554746B" w14:textId="797A508E" w:rsidR="00690F34" w:rsidRPr="00157406" w:rsidRDefault="00C63090">
      <w:pPr>
        <w:pStyle w:val="SuperHeading"/>
      </w:pPr>
      <w:r>
        <w:rPr>
          <w:noProof/>
        </w:rPr>
        <w:lastRenderedPageBreak/>
        <mc:AlternateContent>
          <mc:Choice Requires="wps">
            <w:drawing>
              <wp:anchor distT="0" distB="0" distL="114300" distR="114300" simplePos="0" relativeHeight="251660288" behindDoc="1" locked="0" layoutInCell="1" allowOverlap="1" wp14:anchorId="64713D69" wp14:editId="2E9CA042">
                <wp:simplePos x="0" y="0"/>
                <wp:positionH relativeFrom="page">
                  <wp:posOffset>1270000</wp:posOffset>
                </wp:positionH>
                <wp:positionV relativeFrom="page">
                  <wp:posOffset>2540000</wp:posOffset>
                </wp:positionV>
                <wp:extent cx="5080000" cy="1270000"/>
                <wp:effectExtent l="0" t="0" r="0" b="0"/>
                <wp:wrapNone/>
                <wp:docPr id="199769094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CFE511" w14:textId="49BCCC35"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13D6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1CFE511" w14:textId="49BCCC35"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r w:rsidR="789C7DE7">
        <w:t>CHC</w:t>
      </w:r>
      <w:r w:rsidR="72BA6D0C">
        <w:t>DFV</w:t>
      </w:r>
      <w:r w:rsidR="00855F31">
        <w:t>XXX</w:t>
      </w:r>
      <w:r w:rsidR="789C7DE7">
        <w:t xml:space="preserve"> </w:t>
      </w:r>
      <w:r w:rsidR="43C99B55">
        <w:t>Identify</w:t>
      </w:r>
      <w:r w:rsidR="789C7DE7">
        <w:t xml:space="preserve"> and respond to </w:t>
      </w:r>
      <w:r w:rsidR="795E01D8">
        <w:t xml:space="preserve">family, </w:t>
      </w:r>
      <w:r w:rsidR="789C7DE7">
        <w:t>domestic and</w:t>
      </w:r>
      <w:r w:rsidR="00927EA4">
        <w:t>/or</w:t>
      </w:r>
      <w:r w:rsidR="789C7DE7">
        <w:t xml:space="preserve"> </w:t>
      </w:r>
      <w:r w:rsidR="7B5978C2">
        <w:t>sexual</w:t>
      </w:r>
      <w:r w:rsidR="789C7DE7">
        <w:t xml:space="preserve"> violence</w:t>
      </w:r>
    </w:p>
    <w:p w14:paraId="6CD8C6FB" w14:textId="77777777" w:rsidR="00690F34" w:rsidRPr="00157406" w:rsidRDefault="00C54C51" w:rsidP="00157406">
      <w:pPr>
        <w:pStyle w:val="Heading1"/>
      </w:pPr>
      <w:bookmarkStart w:id="0" w:name="O_812066"/>
      <w:bookmarkEnd w:id="0"/>
      <w:r w:rsidRPr="00157406">
        <w:t>Modification History</w:t>
      </w:r>
    </w:p>
    <w:tbl>
      <w:tblPr>
        <w:tblW w:w="9134" w:type="dxa"/>
        <w:tblLayout w:type="fixed"/>
        <w:tblCellMar>
          <w:left w:w="62" w:type="dxa"/>
          <w:right w:w="62" w:type="dxa"/>
        </w:tblCellMar>
        <w:tblLook w:val="0000" w:firstRow="0" w:lastRow="0" w:firstColumn="0" w:lastColumn="0" w:noHBand="0" w:noVBand="0"/>
      </w:tblPr>
      <w:tblGrid>
        <w:gridCol w:w="1440"/>
        <w:gridCol w:w="7694"/>
      </w:tblGrid>
      <w:tr w:rsidR="00690F34" w14:paraId="458B7ABE" w14:textId="77777777" w:rsidTr="00C63090">
        <w:trPr>
          <w:trHeight w:val="300"/>
        </w:trPr>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90F34" w:rsidRPr="00157406" w:rsidRDefault="00C54C51" w:rsidP="00157406">
            <w:pPr>
              <w:pStyle w:val="BodyText"/>
            </w:pPr>
            <w:r w:rsidRPr="00157406">
              <w:rPr>
                <w:rStyle w:val="SpecialBold"/>
              </w:rPr>
              <w:t>Release</w:t>
            </w:r>
          </w:p>
        </w:tc>
        <w:tc>
          <w:tcPr>
            <w:tcW w:w="7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90F34" w:rsidRDefault="00C54C51" w:rsidP="00157406">
            <w:pPr>
              <w:pStyle w:val="BodyText"/>
              <w:rPr>
                <w:lang w:val="en-NZ"/>
              </w:rPr>
            </w:pPr>
            <w:r w:rsidRPr="00157406">
              <w:rPr>
                <w:rStyle w:val="SpecialBold"/>
              </w:rPr>
              <w:t>Comments</w:t>
            </w:r>
          </w:p>
        </w:tc>
      </w:tr>
      <w:tr w:rsidR="00257840" w14:paraId="362B3000" w14:textId="77777777" w:rsidTr="73F898F7">
        <w:trPr>
          <w:trHeight w:val="300"/>
        </w:trPr>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146A38" w14:textId="1B16FF9F" w:rsidR="00257840" w:rsidRPr="00C63090" w:rsidRDefault="00257840" w:rsidP="00157406">
            <w:pPr>
              <w:pStyle w:val="BodyText"/>
              <w:rPr>
                <w:rStyle w:val="SpecialBold"/>
                <w:b w:val="0"/>
                <w:bCs/>
              </w:rPr>
            </w:pPr>
            <w:r>
              <w:rPr>
                <w:rStyle w:val="SpecialBold"/>
                <w:b w:val="0"/>
                <w:bCs/>
              </w:rPr>
              <w:t>Release 1</w:t>
            </w:r>
          </w:p>
        </w:tc>
        <w:tc>
          <w:tcPr>
            <w:tcW w:w="7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E708FA" w14:textId="64BEABEF" w:rsidR="00257840" w:rsidRDefault="00257840" w:rsidP="00157406">
            <w:pPr>
              <w:pStyle w:val="BodyText"/>
              <w:rPr>
                <w:rStyle w:val="SpecialBold"/>
                <w:b w:val="0"/>
                <w:bCs/>
              </w:rPr>
            </w:pPr>
            <w:r>
              <w:rPr>
                <w:rStyle w:val="SpecialBold"/>
                <w:b w:val="0"/>
                <w:bCs/>
              </w:rPr>
              <w:t>CHCDFVXXX supersedes and is not equivalent to CHCDFV001.</w:t>
            </w:r>
          </w:p>
          <w:p w14:paraId="7F3BDA1B" w14:textId="6E2B36ED" w:rsidR="00257840" w:rsidRPr="00C63090" w:rsidRDefault="00257840" w:rsidP="00157406">
            <w:pPr>
              <w:pStyle w:val="BodyText"/>
              <w:rPr>
                <w:rStyle w:val="SpecialBold"/>
                <w:b w:val="0"/>
                <w:bCs/>
              </w:rPr>
            </w:pPr>
            <w:r w:rsidRPr="00C63090">
              <w:rPr>
                <w:rStyle w:val="SpecialBold"/>
                <w:b w:val="0"/>
                <w:bCs/>
              </w:rPr>
              <w:t>Major changes to the application, elements, performance criteria, performance and knowledge evidence and assessment conditions.</w:t>
            </w:r>
          </w:p>
        </w:tc>
      </w:tr>
    </w:tbl>
    <w:p w14:paraId="0A37501D" w14:textId="77777777" w:rsidR="00690F34" w:rsidRPr="00157406" w:rsidRDefault="00690F34" w:rsidP="00157406">
      <w:pPr>
        <w:pStyle w:val="BodyText"/>
      </w:pPr>
    </w:p>
    <w:p w14:paraId="5DAB6C7B" w14:textId="77777777" w:rsidR="00690F34" w:rsidRPr="00157406" w:rsidRDefault="00690F34" w:rsidP="00157406">
      <w:pPr>
        <w:pStyle w:val="AllowPageBreak"/>
      </w:pPr>
    </w:p>
    <w:p w14:paraId="2BCC458A" w14:textId="77777777" w:rsidR="00690F34" w:rsidRPr="00157406" w:rsidRDefault="00C54C51" w:rsidP="00157406">
      <w:pPr>
        <w:pStyle w:val="Heading1"/>
      </w:pPr>
      <w:bookmarkStart w:id="1" w:name="O_812067"/>
      <w:bookmarkEnd w:id="1"/>
      <w:r w:rsidRPr="00157406">
        <w:t>Application</w:t>
      </w:r>
    </w:p>
    <w:p w14:paraId="2D80BBCE" w14:textId="6DFD61B6" w:rsidR="00690F34" w:rsidRPr="00157406" w:rsidRDefault="789C7DE7" w:rsidP="00C54C51">
      <w:pPr>
        <w:pStyle w:val="BodyText"/>
      </w:pPr>
      <w:r>
        <w:t xml:space="preserve">This unit describes the knowledge and skills required to identify and respond to the </w:t>
      </w:r>
      <w:r w:rsidR="000211A5">
        <w:t xml:space="preserve">challenges </w:t>
      </w:r>
      <w:r>
        <w:t xml:space="preserve">of </w:t>
      </w:r>
      <w:r w:rsidR="1A59F04F">
        <w:t>people</w:t>
      </w:r>
      <w:r>
        <w:t xml:space="preserve"> who may be experiencing </w:t>
      </w:r>
      <w:r w:rsidR="00CA2656">
        <w:t>family, domestic and/or sexual violence</w:t>
      </w:r>
      <w:r>
        <w:t>, including immediate intervention and support needs.</w:t>
      </w:r>
    </w:p>
    <w:p w14:paraId="46684FDC" w14:textId="2C9A7DC7" w:rsidR="00690F34" w:rsidRPr="00157406" w:rsidRDefault="7E15E60B">
      <w:pPr>
        <w:pStyle w:val="BodyText"/>
      </w:pPr>
      <w:r>
        <w:t xml:space="preserve">This unit applies to </w:t>
      </w:r>
      <w:r w:rsidR="00C54C51">
        <w:t xml:space="preserve">health and community service workers providing services according to established organisation procedures. These workers may not be specialised </w:t>
      </w:r>
      <w:r w:rsidR="008C18CA" w:rsidRPr="008C18CA">
        <w:t>family, domestic and/or sexual violence</w:t>
      </w:r>
      <w:r w:rsidR="008C18CA" w:rsidRPr="008C18CA" w:rsidDel="008C18CA">
        <w:t xml:space="preserve"> </w:t>
      </w:r>
      <w:r w:rsidR="00C54C51">
        <w:t>workers.</w:t>
      </w:r>
    </w:p>
    <w:p w14:paraId="6C2D0CB5" w14:textId="77777777" w:rsidR="00690F34" w:rsidRPr="00C54C51" w:rsidRDefault="00C54C51" w:rsidP="00C54C51">
      <w:pPr>
        <w:pStyle w:val="BodyText"/>
        <w:rPr>
          <w:i/>
        </w:rPr>
      </w:pPr>
      <w:r w:rsidRPr="00C54C51">
        <w:rPr>
          <w:rStyle w:val="Emphasis"/>
        </w:rPr>
        <w:t>The skills in this unit must be applied in accordance with Commonwealth and State/Territory legislation, Australian/New Zealand Standards and industry codes of practice.</w:t>
      </w:r>
    </w:p>
    <w:p w14:paraId="15F1FC92" w14:textId="77777777" w:rsidR="00690F34" w:rsidRPr="00157406" w:rsidRDefault="00C54C51" w:rsidP="00157406">
      <w:pPr>
        <w:pStyle w:val="Heading1"/>
      </w:pPr>
      <w:bookmarkStart w:id="2" w:name="O_812071"/>
      <w:bookmarkEnd w:id="2"/>
      <w:r w:rsidRPr="00157406">
        <w:t>Elements and Performance Criteria</w:t>
      </w:r>
    </w:p>
    <w:tbl>
      <w:tblPr>
        <w:tblW w:w="8932"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105"/>
        <w:gridCol w:w="255"/>
        <w:gridCol w:w="5572"/>
      </w:tblGrid>
      <w:tr w:rsidR="00690F34" w:rsidRPr="00157406" w14:paraId="1FDC84FC" w14:textId="77777777" w:rsidTr="00C63090">
        <w:trPr>
          <w:trHeight w:val="300"/>
          <w:tblHeader/>
        </w:trPr>
        <w:tc>
          <w:tcPr>
            <w:tcW w:w="3105" w:type="dxa"/>
            <w:tcMar>
              <w:top w:w="0" w:type="dxa"/>
              <w:left w:w="62" w:type="dxa"/>
              <w:bottom w:w="0" w:type="dxa"/>
              <w:right w:w="62" w:type="dxa"/>
            </w:tcMar>
          </w:tcPr>
          <w:p w14:paraId="7B6D90AF" w14:textId="77777777" w:rsidR="00690F34" w:rsidRPr="00157406" w:rsidRDefault="57687F57" w:rsidP="24AD99C1">
            <w:pPr>
              <w:pStyle w:val="BodyText"/>
              <w:rPr>
                <w:rStyle w:val="SpecialBold"/>
              </w:rPr>
            </w:pPr>
            <w:r w:rsidRPr="263A977E">
              <w:rPr>
                <w:rStyle w:val="SpecialBold"/>
              </w:rPr>
              <w:t>ELEMENT</w:t>
            </w:r>
          </w:p>
        </w:tc>
        <w:tc>
          <w:tcPr>
            <w:tcW w:w="5827" w:type="dxa"/>
            <w:gridSpan w:val="2"/>
            <w:tcMar>
              <w:top w:w="0" w:type="dxa"/>
              <w:left w:w="62" w:type="dxa"/>
              <w:bottom w:w="0" w:type="dxa"/>
              <w:right w:w="62" w:type="dxa"/>
            </w:tcMar>
          </w:tcPr>
          <w:p w14:paraId="6AB6FCF6" w14:textId="77777777" w:rsidR="00690F34" w:rsidRDefault="57687F57" w:rsidP="00157406">
            <w:pPr>
              <w:pStyle w:val="BodyText"/>
              <w:rPr>
                <w:lang w:val="en-NZ"/>
              </w:rPr>
            </w:pPr>
            <w:r w:rsidRPr="263A977E">
              <w:rPr>
                <w:rStyle w:val="SpecialBold"/>
              </w:rPr>
              <w:t>PERFORMANCE CRITERIA</w:t>
            </w:r>
          </w:p>
        </w:tc>
      </w:tr>
      <w:tr w:rsidR="00690F34" w14:paraId="38A01001" w14:textId="77777777" w:rsidTr="00C63090">
        <w:trPr>
          <w:trHeight w:val="300"/>
        </w:trPr>
        <w:tc>
          <w:tcPr>
            <w:tcW w:w="3360" w:type="dxa"/>
            <w:gridSpan w:val="2"/>
            <w:tcBorders>
              <w:top w:val="nil"/>
            </w:tcBorders>
            <w:tcMar>
              <w:top w:w="0" w:type="dxa"/>
              <w:left w:w="62" w:type="dxa"/>
              <w:bottom w:w="0" w:type="dxa"/>
              <w:right w:w="62" w:type="dxa"/>
            </w:tcMar>
          </w:tcPr>
          <w:p w14:paraId="08710011" w14:textId="77777777" w:rsidR="00690F34" w:rsidRPr="00157406" w:rsidRDefault="00C54C51" w:rsidP="00157406">
            <w:pPr>
              <w:pStyle w:val="BodyText"/>
            </w:pPr>
            <w:r w:rsidRPr="00157406">
              <w:rPr>
                <w:rStyle w:val="Emphasis"/>
              </w:rPr>
              <w:t>Elements define the essential outcomes</w:t>
            </w:r>
          </w:p>
        </w:tc>
        <w:tc>
          <w:tcPr>
            <w:tcW w:w="5572" w:type="dxa"/>
            <w:tcMar>
              <w:top w:w="0" w:type="dxa"/>
              <w:left w:w="62" w:type="dxa"/>
              <w:bottom w:w="0" w:type="dxa"/>
              <w:right w:w="62" w:type="dxa"/>
            </w:tcMar>
          </w:tcPr>
          <w:p w14:paraId="3A527452" w14:textId="77777777" w:rsidR="00690F34" w:rsidRDefault="00C54C51" w:rsidP="00157406">
            <w:pPr>
              <w:pStyle w:val="BodyText"/>
              <w:rPr>
                <w:lang w:val="en-NZ"/>
              </w:rPr>
            </w:pPr>
            <w:r w:rsidRPr="00157406">
              <w:rPr>
                <w:rStyle w:val="Emphasis"/>
              </w:rPr>
              <w:t>Performance criteria describe the performance needed to demonstrate achievement of the element.</w:t>
            </w:r>
          </w:p>
        </w:tc>
      </w:tr>
      <w:tr w:rsidR="00690F34" w14:paraId="454EC4C3" w14:textId="77777777" w:rsidTr="00C63090">
        <w:trPr>
          <w:trHeight w:val="300"/>
        </w:trPr>
        <w:tc>
          <w:tcPr>
            <w:tcW w:w="3105" w:type="dxa"/>
            <w:tcMar>
              <w:top w:w="0" w:type="dxa"/>
              <w:left w:w="62" w:type="dxa"/>
              <w:bottom w:w="0" w:type="dxa"/>
              <w:right w:w="62" w:type="dxa"/>
            </w:tcMar>
          </w:tcPr>
          <w:p w14:paraId="37EB33C2" w14:textId="7A971716" w:rsidR="00690F34" w:rsidRDefault="5C74EB19">
            <w:pPr>
              <w:pStyle w:val="BodyText"/>
              <w:rPr>
                <w:lang w:val="en-NZ"/>
              </w:rPr>
            </w:pPr>
            <w:r>
              <w:t xml:space="preserve">1. </w:t>
            </w:r>
            <w:r w:rsidR="04CEDEDD">
              <w:t xml:space="preserve">Develop </w:t>
            </w:r>
            <w:r w:rsidR="006E4BB0">
              <w:t>own</w:t>
            </w:r>
            <w:r w:rsidR="367E244B">
              <w:t xml:space="preserve"> </w:t>
            </w:r>
            <w:r w:rsidR="4489FE23">
              <w:t>awareness of</w:t>
            </w:r>
            <w:r>
              <w:t xml:space="preserve"> </w:t>
            </w:r>
            <w:r w:rsidR="00CA2656">
              <w:t>family, domestic and/or sexual violence</w:t>
            </w:r>
            <w:r>
              <w:t xml:space="preserve"> </w:t>
            </w:r>
          </w:p>
        </w:tc>
        <w:tc>
          <w:tcPr>
            <w:tcW w:w="5827" w:type="dxa"/>
            <w:gridSpan w:val="2"/>
            <w:tcBorders>
              <w:top w:val="nil"/>
            </w:tcBorders>
            <w:tcMar>
              <w:top w:w="0" w:type="dxa"/>
              <w:left w:w="62" w:type="dxa"/>
              <w:bottom w:w="0" w:type="dxa"/>
              <w:right w:w="62" w:type="dxa"/>
            </w:tcMar>
          </w:tcPr>
          <w:p w14:paraId="03ED0757" w14:textId="719C86E2" w:rsidR="00690F34" w:rsidRPr="00157406" w:rsidRDefault="7ECBD7C8" w:rsidP="00157406">
            <w:pPr>
              <w:pStyle w:val="BodyText"/>
            </w:pPr>
            <w:r>
              <w:t xml:space="preserve">1.1 </w:t>
            </w:r>
            <w:r w:rsidR="6CF66353">
              <w:t>R</w:t>
            </w:r>
            <w:r w:rsidR="62AB838A">
              <w:t>eflect on</w:t>
            </w:r>
            <w:r w:rsidR="4BC02B79">
              <w:t xml:space="preserve"> own perspectives</w:t>
            </w:r>
            <w:r w:rsidR="00AD7B40">
              <w:t>, biases</w:t>
            </w:r>
            <w:r w:rsidR="4BC02B79">
              <w:t xml:space="preserve"> </w:t>
            </w:r>
            <w:r w:rsidR="2C625515">
              <w:t xml:space="preserve">and beliefs </w:t>
            </w:r>
            <w:r w:rsidR="4BC02B79">
              <w:t>o</w:t>
            </w:r>
            <w:r w:rsidR="58DE5600">
              <w:t>n</w:t>
            </w:r>
            <w:r>
              <w:t xml:space="preserve"> </w:t>
            </w:r>
            <w:r w:rsidR="00CA2656">
              <w:t>family, domestic and/or sexual violence</w:t>
            </w:r>
          </w:p>
          <w:p w14:paraId="2D78E31B" w14:textId="5E6A5541" w:rsidR="00736693" w:rsidRDefault="3A9787E3">
            <w:pPr>
              <w:pStyle w:val="BodyText"/>
            </w:pPr>
            <w:r>
              <w:t xml:space="preserve">1.2 </w:t>
            </w:r>
            <w:r w:rsidR="00736693" w:rsidRPr="00736693">
              <w:t xml:space="preserve">Develop an understanding of family, domestic and/or sexual violence including different forms and tactics, common drivers, common barriers to seeking and accessing </w:t>
            </w:r>
            <w:r w:rsidR="00D456A8">
              <w:t>support</w:t>
            </w:r>
            <w:r w:rsidR="00736693" w:rsidRPr="00736693">
              <w:t xml:space="preserve"> and evidence-based risk factors </w:t>
            </w:r>
          </w:p>
          <w:p w14:paraId="2FCE2A1B" w14:textId="1CEF8BEF" w:rsidR="00690F34" w:rsidRPr="00157406" w:rsidRDefault="00251430">
            <w:pPr>
              <w:pStyle w:val="BodyText"/>
            </w:pPr>
            <w:r>
              <w:t>1.3</w:t>
            </w:r>
            <w:r w:rsidR="00343B0D">
              <w:t xml:space="preserve"> </w:t>
            </w:r>
            <w:r w:rsidR="5D65377D">
              <w:t>Identify</w:t>
            </w:r>
            <w:r w:rsidR="0CC5CB83">
              <w:t xml:space="preserve"> </w:t>
            </w:r>
            <w:r w:rsidR="3A9787E3">
              <w:t>frameworks</w:t>
            </w:r>
            <w:r w:rsidR="22F9471A">
              <w:t xml:space="preserve">, </w:t>
            </w:r>
            <w:r w:rsidR="029E659B">
              <w:t>legislation</w:t>
            </w:r>
            <w:r w:rsidR="5C200516">
              <w:t>, laws</w:t>
            </w:r>
            <w:r w:rsidR="5E4A3D68">
              <w:t xml:space="preserve"> </w:t>
            </w:r>
            <w:r w:rsidR="38B97CDE">
              <w:t>and</w:t>
            </w:r>
            <w:r w:rsidR="5E4A3D68">
              <w:t xml:space="preserve"> organisational procedures</w:t>
            </w:r>
            <w:r w:rsidR="6B5B22F4">
              <w:t xml:space="preserve"> for addressing </w:t>
            </w:r>
            <w:r w:rsidR="00CA2656">
              <w:t>family, domestic and/or sexual violence</w:t>
            </w:r>
            <w:r w:rsidR="768B104D">
              <w:t xml:space="preserve"> </w:t>
            </w:r>
          </w:p>
          <w:p w14:paraId="3548AC01" w14:textId="56E0BCDB" w:rsidR="00DE1A48" w:rsidRDefault="2AF3FE0D" w:rsidP="5FC80CDC">
            <w:pPr>
              <w:pStyle w:val="BodyText"/>
            </w:pPr>
            <w:r>
              <w:t>1.</w:t>
            </w:r>
            <w:r w:rsidR="00251430">
              <w:t xml:space="preserve">4 </w:t>
            </w:r>
            <w:r>
              <w:t xml:space="preserve">Identify support </w:t>
            </w:r>
            <w:r w:rsidR="4113C4AA">
              <w:t>mechanisms</w:t>
            </w:r>
            <w:r w:rsidR="4588DB00">
              <w:t xml:space="preserve">, </w:t>
            </w:r>
            <w:r w:rsidR="07273EC0">
              <w:t xml:space="preserve">appropriate professionals </w:t>
            </w:r>
            <w:r w:rsidR="647A1ACE">
              <w:t>and</w:t>
            </w:r>
            <w:r w:rsidR="07273EC0">
              <w:t xml:space="preserve"> services </w:t>
            </w:r>
            <w:r>
              <w:t xml:space="preserve">for </w:t>
            </w:r>
            <w:r w:rsidR="23B48C5C">
              <w:t>persons</w:t>
            </w:r>
            <w:r>
              <w:t xml:space="preserve"> </w:t>
            </w:r>
            <w:r w:rsidR="55D06E74">
              <w:t>experiencing</w:t>
            </w:r>
            <w:r>
              <w:t xml:space="preserve"> </w:t>
            </w:r>
            <w:r w:rsidR="00CA2656">
              <w:t>family, domestic and/or sexual violence</w:t>
            </w:r>
          </w:p>
          <w:p w14:paraId="6C912591" w14:textId="042DCEAB" w:rsidR="00B774C2" w:rsidRDefault="00C63090" w:rsidP="5FC80CDC">
            <w:pPr>
              <w:pStyle w:val="BodyText"/>
            </w:pPr>
            <w:r>
              <w:rPr>
                <w:noProof/>
              </w:rPr>
              <w:lastRenderedPageBreak/>
              <mc:AlternateContent>
                <mc:Choice Requires="wps">
                  <w:drawing>
                    <wp:anchor distT="0" distB="0" distL="114300" distR="114300" simplePos="0" relativeHeight="251661312" behindDoc="1" locked="0" layoutInCell="1" allowOverlap="1" wp14:anchorId="6C5E3908" wp14:editId="4BDC77BF">
                      <wp:simplePos x="0" y="0"/>
                      <wp:positionH relativeFrom="page">
                        <wp:posOffset>-1600835</wp:posOffset>
                      </wp:positionH>
                      <wp:positionV relativeFrom="page">
                        <wp:posOffset>1133475</wp:posOffset>
                      </wp:positionV>
                      <wp:extent cx="5080000" cy="1270000"/>
                      <wp:effectExtent l="0" t="0" r="0" b="0"/>
                      <wp:wrapNone/>
                      <wp:docPr id="91322139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071D6F" w14:textId="63EAA6E3"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E3908" id="Watermark_Page_3" o:spid="_x0000_s1028" type="#_x0000_t202" style="position:absolute;margin-left:-126.0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H8w6GeUAAAARAQAADwAAAAAAAAAAAAAAAACsBAAAZHJzL2Rvd25yZXYu&#13;&#10;eG1sUEsFBgAAAAAEAAQA8wAAAL4FAAAAAA==&#13;&#10;" stroked="f" strokeweight=".5pt">
                      <v:fill opacity="0"/>
                      <o:lock v:ext="edit" aspectratio="t"/>
                      <v:textbox>
                        <w:txbxContent>
                          <w:p w14:paraId="21071D6F" w14:textId="63EAA6E3"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r w:rsidR="00B774C2">
              <w:t>1.</w:t>
            </w:r>
            <w:r w:rsidR="00251430">
              <w:t xml:space="preserve">5 </w:t>
            </w:r>
            <w:r w:rsidR="00B774C2" w:rsidRPr="00B774C2">
              <w:t>Identify the rights and responsibilities of workers to identify own limitations and scope of work</w:t>
            </w:r>
          </w:p>
          <w:p w14:paraId="6310A10C" w14:textId="06B9F813" w:rsidR="00690F34" w:rsidRDefault="00690F34" w:rsidP="00157406">
            <w:pPr>
              <w:pStyle w:val="BodyText"/>
              <w:rPr>
                <w:lang w:val="en-NZ"/>
              </w:rPr>
            </w:pPr>
          </w:p>
        </w:tc>
      </w:tr>
      <w:tr w:rsidR="00690F34" w14:paraId="6ABC485C" w14:textId="77777777" w:rsidTr="00C63090">
        <w:trPr>
          <w:trHeight w:val="300"/>
        </w:trPr>
        <w:tc>
          <w:tcPr>
            <w:tcW w:w="3105" w:type="dxa"/>
            <w:tcMar>
              <w:top w:w="0" w:type="dxa"/>
              <w:left w:w="62" w:type="dxa"/>
              <w:bottom w:w="0" w:type="dxa"/>
              <w:right w:w="62" w:type="dxa"/>
            </w:tcMar>
          </w:tcPr>
          <w:p w14:paraId="6CC72373" w14:textId="276EB490" w:rsidR="00690F34" w:rsidRDefault="03AC8C61" w:rsidP="00157406">
            <w:pPr>
              <w:pStyle w:val="BodyText"/>
              <w:rPr>
                <w:lang w:val="en-NZ"/>
              </w:rPr>
            </w:pPr>
            <w:r>
              <w:lastRenderedPageBreak/>
              <w:t xml:space="preserve">2. Identify </w:t>
            </w:r>
            <w:r w:rsidR="716946AC">
              <w:t>the</w:t>
            </w:r>
            <w:r>
              <w:t xml:space="preserve"> needs</w:t>
            </w:r>
            <w:r w:rsidR="63F35436">
              <w:t xml:space="preserve"> of </w:t>
            </w:r>
            <w:r w:rsidR="00817E58">
              <w:t>persons</w:t>
            </w:r>
            <w:r w:rsidR="54DE68EF">
              <w:t xml:space="preserve"> </w:t>
            </w:r>
            <w:r w:rsidR="4E24FD16">
              <w:t>experiencing</w:t>
            </w:r>
            <w:r w:rsidR="54DE68EF">
              <w:t xml:space="preserve"> </w:t>
            </w:r>
            <w:r w:rsidR="00B734E8" w:rsidRPr="00B734E8">
              <w:t xml:space="preserve">family, domestic and/or sexual </w:t>
            </w:r>
            <w:r w:rsidR="54DE68EF">
              <w:t>violence</w:t>
            </w:r>
          </w:p>
        </w:tc>
        <w:tc>
          <w:tcPr>
            <w:tcW w:w="5827" w:type="dxa"/>
            <w:gridSpan w:val="2"/>
            <w:tcMar>
              <w:top w:w="0" w:type="dxa"/>
              <w:left w:w="62" w:type="dxa"/>
              <w:bottom w:w="0" w:type="dxa"/>
              <w:right w:w="62" w:type="dxa"/>
            </w:tcMar>
          </w:tcPr>
          <w:p w14:paraId="432AA7A7" w14:textId="03C58403" w:rsidR="00690F34" w:rsidRPr="00157406" w:rsidRDefault="7ECBD7C8" w:rsidP="00C63090">
            <w:pPr>
              <w:pStyle w:val="BodyText"/>
            </w:pPr>
            <w:r>
              <w:t xml:space="preserve">2.1 </w:t>
            </w:r>
            <w:r w:rsidR="5738EF17">
              <w:t>Identify and recognise</w:t>
            </w:r>
            <w:r w:rsidR="6D68F435">
              <w:t xml:space="preserve"> observable signs, indicators, common presentations, narratives</w:t>
            </w:r>
            <w:r w:rsidR="004849A1">
              <w:t>,</w:t>
            </w:r>
            <w:r w:rsidR="6D68F435">
              <w:t xml:space="preserve"> behaviours </w:t>
            </w:r>
            <w:r w:rsidR="0090392B">
              <w:t>and disclosures associated</w:t>
            </w:r>
            <w:r w:rsidR="6D68F435">
              <w:t xml:space="preserve"> with</w:t>
            </w:r>
            <w:r w:rsidR="1A053077">
              <w:t xml:space="preserve"> </w:t>
            </w:r>
            <w:r w:rsidR="00CA2656">
              <w:t>family, domestic and/or sexual violence</w:t>
            </w:r>
          </w:p>
          <w:p w14:paraId="40501A20" w14:textId="15C82621" w:rsidR="00690F34" w:rsidRPr="00157406" w:rsidRDefault="3E679091" w:rsidP="263A977E">
            <w:pPr>
              <w:pStyle w:val="BodyText"/>
            </w:pPr>
            <w:r>
              <w:t xml:space="preserve">2.2 Assess the </w:t>
            </w:r>
            <w:r w:rsidR="6D0C3D1A">
              <w:t xml:space="preserve">immediate </w:t>
            </w:r>
            <w:r>
              <w:t xml:space="preserve">risk to </w:t>
            </w:r>
            <w:r w:rsidR="4DF3A83E">
              <w:t xml:space="preserve">the </w:t>
            </w:r>
            <w:r>
              <w:t xml:space="preserve">safety </w:t>
            </w:r>
            <w:r w:rsidR="29F21D4D">
              <w:t xml:space="preserve">of persons experiencing violence and </w:t>
            </w:r>
            <w:r w:rsidR="300A8439">
              <w:t xml:space="preserve">the potential risk to </w:t>
            </w:r>
            <w:r w:rsidR="373A8BAD">
              <w:t>others</w:t>
            </w:r>
          </w:p>
          <w:p w14:paraId="4EF00973" w14:textId="25995AC8" w:rsidR="00690F34" w:rsidRPr="00157406" w:rsidRDefault="1A053077" w:rsidP="5FC80CDC">
            <w:pPr>
              <w:pStyle w:val="BodyText"/>
            </w:pPr>
            <w:r>
              <w:t>2.</w:t>
            </w:r>
            <w:r w:rsidR="63189230">
              <w:t xml:space="preserve">3 </w:t>
            </w:r>
            <w:r w:rsidR="00A4395E">
              <w:t>Identify</w:t>
            </w:r>
            <w:r w:rsidR="3C5AE590">
              <w:t xml:space="preserve"> intervention and communication </w:t>
            </w:r>
            <w:r w:rsidR="0DE0640F">
              <w:t>strategies</w:t>
            </w:r>
            <w:r w:rsidR="3C5AE590">
              <w:t xml:space="preserve"> to </w:t>
            </w:r>
            <w:r w:rsidR="49D14B37">
              <w:t xml:space="preserve">approach </w:t>
            </w:r>
            <w:r w:rsidR="7070F3B7">
              <w:t>persons experiencing violence</w:t>
            </w:r>
            <w:r w:rsidR="2EFD3315">
              <w:t xml:space="preserve"> </w:t>
            </w:r>
            <w:r w:rsidR="4CAF2B80">
              <w:t>considering diversity and i</w:t>
            </w:r>
            <w:r w:rsidR="3B76CBE7">
              <w:t xml:space="preserve">ndividual </w:t>
            </w:r>
            <w:r w:rsidR="3864EB84">
              <w:t>differences</w:t>
            </w:r>
          </w:p>
          <w:p w14:paraId="1D67AF54" w14:textId="75936CDD" w:rsidR="00690F34" w:rsidRPr="00157406" w:rsidRDefault="2D6DBC6C" w:rsidP="00C63090">
            <w:pPr>
              <w:pStyle w:val="BodyText"/>
            </w:pPr>
            <w:r>
              <w:t>2.</w:t>
            </w:r>
            <w:r w:rsidR="00B774C2">
              <w:t>4</w:t>
            </w:r>
            <w:r>
              <w:t xml:space="preserve"> Assess information for complexity, urgency and eligibility</w:t>
            </w:r>
            <w:r w:rsidR="43409B41">
              <w:t xml:space="preserve"> to</w:t>
            </w:r>
            <w:r>
              <w:t xml:space="preserve"> priorit</w:t>
            </w:r>
            <w:r w:rsidR="3C97D4ED">
              <w:t>ise</w:t>
            </w:r>
            <w:r>
              <w:t xml:space="preserve"> </w:t>
            </w:r>
            <w:r w:rsidR="286FA252">
              <w:t>intervention and support</w:t>
            </w:r>
          </w:p>
          <w:p w14:paraId="51A7588F" w14:textId="63AFAA3F" w:rsidR="00690F34" w:rsidRDefault="2D6DBC6C">
            <w:pPr>
              <w:pStyle w:val="BodyText"/>
              <w:rPr>
                <w:lang w:val="en-NZ"/>
              </w:rPr>
            </w:pPr>
            <w:r>
              <w:t>2.</w:t>
            </w:r>
            <w:r w:rsidR="00B774C2">
              <w:t>5</w:t>
            </w:r>
            <w:r>
              <w:t xml:space="preserve"> </w:t>
            </w:r>
            <w:r w:rsidR="6B44C98D">
              <w:t xml:space="preserve">Use </w:t>
            </w:r>
            <w:r w:rsidR="24CA8B29">
              <w:t xml:space="preserve">a person-centred approach, </w:t>
            </w:r>
            <w:r w:rsidR="6B44C98D">
              <w:t>active listening and questioning techniques to i</w:t>
            </w:r>
            <w:r w:rsidR="6019E190">
              <w:t xml:space="preserve">dentify response options for persons </w:t>
            </w:r>
            <w:r w:rsidR="45A5B534">
              <w:t xml:space="preserve">experiencing </w:t>
            </w:r>
            <w:r w:rsidR="6019E190">
              <w:t>violence</w:t>
            </w:r>
          </w:p>
        </w:tc>
      </w:tr>
      <w:tr w:rsidR="00690F34" w:rsidRPr="00157406" w14:paraId="73DAF7FE" w14:textId="77777777" w:rsidTr="00C63090">
        <w:trPr>
          <w:trHeight w:val="300"/>
        </w:trPr>
        <w:tc>
          <w:tcPr>
            <w:tcW w:w="3105" w:type="dxa"/>
            <w:tcMar>
              <w:top w:w="0" w:type="dxa"/>
              <w:left w:w="62" w:type="dxa"/>
              <w:bottom w:w="0" w:type="dxa"/>
              <w:right w:w="62" w:type="dxa"/>
            </w:tcMar>
          </w:tcPr>
          <w:p w14:paraId="3FB412C8" w14:textId="0DABE1BC" w:rsidR="00690F34" w:rsidRDefault="2D17DA83" w:rsidP="00157406">
            <w:pPr>
              <w:pStyle w:val="BodyText"/>
              <w:rPr>
                <w:lang w:val="en-NZ"/>
              </w:rPr>
            </w:pPr>
            <w:r>
              <w:t xml:space="preserve">3. Respond to </w:t>
            </w:r>
            <w:r w:rsidR="00715CEC">
              <w:t xml:space="preserve">the </w:t>
            </w:r>
            <w:r>
              <w:t>needs</w:t>
            </w:r>
            <w:r w:rsidR="00715CEC">
              <w:t xml:space="preserve"> </w:t>
            </w:r>
            <w:r w:rsidR="00715CEC" w:rsidRPr="00715CEC">
              <w:t>of persons experiencing violence</w:t>
            </w:r>
          </w:p>
        </w:tc>
        <w:tc>
          <w:tcPr>
            <w:tcW w:w="5827" w:type="dxa"/>
            <w:gridSpan w:val="2"/>
            <w:tcMar>
              <w:top w:w="0" w:type="dxa"/>
              <w:left w:w="62" w:type="dxa"/>
              <w:bottom w:w="0" w:type="dxa"/>
              <w:right w:w="62" w:type="dxa"/>
            </w:tcMar>
          </w:tcPr>
          <w:p w14:paraId="70EF743F" w14:textId="15FFAD2F" w:rsidR="00690F34" w:rsidRPr="00157406" w:rsidRDefault="7ECBD7C8" w:rsidP="00C63090">
            <w:pPr>
              <w:pStyle w:val="BodyText"/>
              <w:rPr>
                <w:rStyle w:val="Emphasis"/>
              </w:rPr>
            </w:pPr>
            <w:r>
              <w:t xml:space="preserve">3.1 </w:t>
            </w:r>
            <w:r w:rsidR="1D0013C2">
              <w:t xml:space="preserve">Use </w:t>
            </w:r>
            <w:r w:rsidR="007F6F64">
              <w:t xml:space="preserve">respect, </w:t>
            </w:r>
            <w:r w:rsidR="1D0013C2">
              <w:t xml:space="preserve">interpersonal </w:t>
            </w:r>
            <w:r w:rsidR="7A551562">
              <w:t>skills and a trauma and violence</w:t>
            </w:r>
            <w:r w:rsidR="2E9AFA06">
              <w:t>-</w:t>
            </w:r>
            <w:r w:rsidR="7A551562">
              <w:t>informed approach</w:t>
            </w:r>
            <w:r w:rsidR="4C8D8670">
              <w:t xml:space="preserve"> </w:t>
            </w:r>
            <w:r w:rsidR="12D8D376">
              <w:t>to</w:t>
            </w:r>
            <w:r w:rsidR="1D0013C2">
              <w:t xml:space="preserve"> </w:t>
            </w:r>
            <w:r w:rsidR="5F8F8B61">
              <w:t xml:space="preserve">develop </w:t>
            </w:r>
            <w:r w:rsidR="65D953F7">
              <w:t xml:space="preserve">a rapport </w:t>
            </w:r>
            <w:r w:rsidR="31C7241A">
              <w:t>with persons</w:t>
            </w:r>
            <w:r w:rsidR="571B335A">
              <w:t xml:space="preserve"> who have disclosed they are</w:t>
            </w:r>
            <w:r w:rsidR="31C7241A">
              <w:t xml:space="preserve"> experiencing violence</w:t>
            </w:r>
          </w:p>
          <w:p w14:paraId="6A1B8EAD" w14:textId="36339CB1" w:rsidR="00690F34" w:rsidRPr="00157406" w:rsidRDefault="4F85CA53">
            <w:pPr>
              <w:pStyle w:val="BodyText"/>
              <w:rPr>
                <w:rStyle w:val="Emphasis"/>
                <w:rFonts w:ascii="Courier New" w:hAnsi="Courier New"/>
                <w:sz w:val="22"/>
                <w:szCs w:val="20"/>
              </w:rPr>
            </w:pPr>
            <w:r>
              <w:t>3.2</w:t>
            </w:r>
            <w:r w:rsidR="1F1C65F2">
              <w:t xml:space="preserve"> </w:t>
            </w:r>
            <w:r w:rsidR="55A1B49C">
              <w:t xml:space="preserve">Identify limitations </w:t>
            </w:r>
            <w:r w:rsidR="25804439">
              <w:t>to</w:t>
            </w:r>
            <w:r w:rsidR="55A1B49C">
              <w:t xml:space="preserve"> </w:t>
            </w:r>
            <w:r w:rsidR="5C0C3BF8">
              <w:t xml:space="preserve">assessing and </w:t>
            </w:r>
            <w:r w:rsidR="55A1B49C">
              <w:t xml:space="preserve">addressing </w:t>
            </w:r>
            <w:r w:rsidR="00645F38">
              <w:t>people’s</w:t>
            </w:r>
            <w:r w:rsidR="55A1B49C">
              <w:t xml:space="preserve"> needs and seek assistance from appropriate persons</w:t>
            </w:r>
            <w:r w:rsidR="55A1B49C" w:rsidRPr="73F898F7">
              <w:rPr>
                <w:rStyle w:val="Emphasis"/>
              </w:rPr>
              <w:t xml:space="preserve"> </w:t>
            </w:r>
          </w:p>
          <w:p w14:paraId="5DBC15D4" w14:textId="4902DA0A" w:rsidR="00690F34" w:rsidRPr="00157406" w:rsidRDefault="7ECBD7C8">
            <w:pPr>
              <w:pStyle w:val="BodyText"/>
            </w:pPr>
            <w:r>
              <w:t>3.</w:t>
            </w:r>
            <w:r w:rsidR="7A2943A9">
              <w:t>3</w:t>
            </w:r>
            <w:r>
              <w:t xml:space="preserve"> Prioritise the physical and emotional safety</w:t>
            </w:r>
            <w:r w:rsidR="004F4B81">
              <w:t xml:space="preserve"> and dignity </w:t>
            </w:r>
            <w:r>
              <w:t xml:space="preserve">of </w:t>
            </w:r>
            <w:r w:rsidR="00FE541A">
              <w:t>person</w:t>
            </w:r>
            <w:r w:rsidR="684A40EC">
              <w:t>s</w:t>
            </w:r>
            <w:r w:rsidR="00F97381">
              <w:t xml:space="preserve"> experiencing</w:t>
            </w:r>
            <w:r>
              <w:t>,</w:t>
            </w:r>
            <w:r w:rsidRPr="5FC80CDC">
              <w:rPr>
                <w:rStyle w:val="Emphasis"/>
              </w:rPr>
              <w:t xml:space="preserve"> </w:t>
            </w:r>
            <w:r>
              <w:t>their family and workers in developing responses</w:t>
            </w:r>
          </w:p>
          <w:p w14:paraId="6E78958E" w14:textId="0D73A061" w:rsidR="7ECBD7C8" w:rsidRDefault="55A1B49C">
            <w:pPr>
              <w:pStyle w:val="BodyText"/>
            </w:pPr>
            <w:r>
              <w:t>3.</w:t>
            </w:r>
            <w:r w:rsidR="73600489">
              <w:t>4</w:t>
            </w:r>
            <w:r w:rsidR="6ED16E67">
              <w:t xml:space="preserve"> </w:t>
            </w:r>
            <w:r w:rsidR="0A42C082">
              <w:t>Use</w:t>
            </w:r>
            <w:r w:rsidR="2D2CB61C">
              <w:t xml:space="preserve"> sensitivity to </w:t>
            </w:r>
            <w:r w:rsidR="233F84B3">
              <w:t xml:space="preserve">a </w:t>
            </w:r>
            <w:r w:rsidR="00360D77">
              <w:t>person</w:t>
            </w:r>
            <w:r w:rsidR="233F84B3">
              <w:t>'s</w:t>
            </w:r>
            <w:r w:rsidR="2D2CB61C">
              <w:t xml:space="preserve"> </w:t>
            </w:r>
            <w:r w:rsidR="4688BCB0">
              <w:t>needs, cultural</w:t>
            </w:r>
            <w:r w:rsidR="78008163">
              <w:t xml:space="preserve"> and</w:t>
            </w:r>
            <w:r w:rsidR="2D2CB61C">
              <w:t xml:space="preserve"> family differences </w:t>
            </w:r>
            <w:r w:rsidR="441B5D28">
              <w:t>to develop an appropriate, accessible culturally responsive environment</w:t>
            </w:r>
          </w:p>
          <w:p w14:paraId="08281A4F" w14:textId="64F72CCB" w:rsidR="4DDCAA63" w:rsidRDefault="4DDCAA63" w:rsidP="5FC80CDC">
            <w:pPr>
              <w:pStyle w:val="BodyText"/>
            </w:pPr>
            <w:r>
              <w:t>3.</w:t>
            </w:r>
            <w:r w:rsidR="69A1C1AA">
              <w:t>5</w:t>
            </w:r>
            <w:r>
              <w:t xml:space="preserve"> </w:t>
            </w:r>
            <w:r w:rsidR="63F25864">
              <w:t xml:space="preserve">Provide full, accurate and </w:t>
            </w:r>
            <w:r w:rsidR="13B97F90">
              <w:t>relevant information</w:t>
            </w:r>
            <w:r w:rsidR="63F25864">
              <w:t xml:space="preserve"> </w:t>
            </w:r>
            <w:r w:rsidR="2D602CA5">
              <w:t xml:space="preserve">using safe and respectful methods of communication </w:t>
            </w:r>
            <w:r w:rsidR="63F25864">
              <w:t>to assist persons experiencing violence</w:t>
            </w:r>
            <w:r w:rsidR="7ECBD7C8">
              <w:t xml:space="preserve"> </w:t>
            </w:r>
            <w:r w:rsidR="72CF79A0">
              <w:t xml:space="preserve">to </w:t>
            </w:r>
            <w:r w:rsidR="5561E7EB">
              <w:t xml:space="preserve">identify </w:t>
            </w:r>
            <w:r w:rsidR="7A92D164">
              <w:t>their</w:t>
            </w:r>
            <w:r w:rsidR="5561E7EB">
              <w:t xml:space="preserve"> rights</w:t>
            </w:r>
            <w:r w:rsidR="7DEBBCFC">
              <w:t xml:space="preserve"> and options</w:t>
            </w:r>
          </w:p>
          <w:p w14:paraId="5CC7B187" w14:textId="55B1936F" w:rsidR="02DBB1B3" w:rsidRDefault="02DBB1B3" w:rsidP="5FC80CDC">
            <w:pPr>
              <w:pStyle w:val="BodyText"/>
            </w:pPr>
            <w:r>
              <w:t>3.</w:t>
            </w:r>
            <w:r w:rsidR="2A7F0D98">
              <w:t>6</w:t>
            </w:r>
            <w:r>
              <w:t xml:space="preserve"> </w:t>
            </w:r>
            <w:r w:rsidR="16B85BBE">
              <w:t>Maintain</w:t>
            </w:r>
            <w:r w:rsidR="4B8F8C3B">
              <w:t xml:space="preserve"> the privacy and confidentiality of persons by o</w:t>
            </w:r>
            <w:r w:rsidR="554B7D14">
              <w:t>btain</w:t>
            </w:r>
            <w:r w:rsidR="141C643F">
              <w:t>ing</w:t>
            </w:r>
            <w:r w:rsidR="554B7D14">
              <w:t xml:space="preserve"> informed consent to collect, record and share information</w:t>
            </w:r>
          </w:p>
          <w:p w14:paraId="7D5AE835" w14:textId="305A5E7E" w:rsidR="00861FFE" w:rsidRDefault="69E3B4ED" w:rsidP="5FC80CDC">
            <w:pPr>
              <w:pStyle w:val="BodyText"/>
            </w:pPr>
            <w:r>
              <w:t xml:space="preserve">3.7 </w:t>
            </w:r>
            <w:r w:rsidR="4FEC8454">
              <w:t>Identify</w:t>
            </w:r>
            <w:r>
              <w:t xml:space="preserve"> </w:t>
            </w:r>
            <w:r w:rsidR="4FEC8454">
              <w:t xml:space="preserve">the need to </w:t>
            </w:r>
            <w:r w:rsidR="395D883D">
              <w:t>report violence</w:t>
            </w:r>
            <w:r w:rsidR="4FEC8454">
              <w:t xml:space="preserve"> to authorities based on the information gathered</w:t>
            </w:r>
            <w:r w:rsidR="000039C4">
              <w:t>, legislative requirements</w:t>
            </w:r>
            <w:r w:rsidR="395D883D">
              <w:t xml:space="preserve"> and the level of risk to those experiencing violence</w:t>
            </w:r>
            <w:r>
              <w:t xml:space="preserve"> </w:t>
            </w:r>
          </w:p>
          <w:p w14:paraId="37EB8ACD" w14:textId="7C7B3FDF" w:rsidR="00690F34" w:rsidRPr="00157406" w:rsidRDefault="00C63090" w:rsidP="5FC80CDC">
            <w:pPr>
              <w:pStyle w:val="BodyText"/>
            </w:pPr>
            <w:r>
              <w:rPr>
                <w:noProof/>
              </w:rPr>
              <w:lastRenderedPageBreak/>
              <mc:AlternateContent>
                <mc:Choice Requires="wps">
                  <w:drawing>
                    <wp:anchor distT="0" distB="0" distL="114300" distR="114300" simplePos="0" relativeHeight="251662336" behindDoc="1" locked="0" layoutInCell="1" allowOverlap="1" wp14:anchorId="1F4E4CA5" wp14:editId="741B7E5F">
                      <wp:simplePos x="0" y="0"/>
                      <wp:positionH relativeFrom="page">
                        <wp:posOffset>-1600835</wp:posOffset>
                      </wp:positionH>
                      <wp:positionV relativeFrom="page">
                        <wp:posOffset>1129665</wp:posOffset>
                      </wp:positionV>
                      <wp:extent cx="5080000" cy="1270000"/>
                      <wp:effectExtent l="0" t="0" r="0" b="0"/>
                      <wp:wrapNone/>
                      <wp:docPr id="94464360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5E2266A" w14:textId="5DCBF693"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E4CA5" id="Watermark_Page_4" o:spid="_x0000_s1029" type="#_x0000_t202" style="position:absolute;margin-left:-126.05pt;margin-top:88.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AiUKCW5AAAABEBAAAPAAAAAAAAAAAAAAAAAKwEAABkcnMvZG93bnJldi54&#13;&#10;bWxQSwUGAAAAAAQABADzAAAAvQUAAAAA&#13;&#10;" stroked="f" strokeweight=".5pt">
                      <v:fill opacity="0"/>
                      <o:lock v:ext="edit" aspectratio="t"/>
                      <v:textbox>
                        <w:txbxContent>
                          <w:p w14:paraId="65E2266A" w14:textId="5DCBF693"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p>
        </w:tc>
      </w:tr>
      <w:tr w:rsidR="00B26327" w:rsidRPr="00157406" w14:paraId="17074240" w14:textId="77777777" w:rsidTr="00C63090">
        <w:trPr>
          <w:trHeight w:val="300"/>
        </w:trPr>
        <w:tc>
          <w:tcPr>
            <w:tcW w:w="3105" w:type="dxa"/>
            <w:tcMar>
              <w:top w:w="0" w:type="dxa"/>
              <w:left w:w="62" w:type="dxa"/>
              <w:bottom w:w="0" w:type="dxa"/>
              <w:right w:w="62" w:type="dxa"/>
            </w:tcMar>
          </w:tcPr>
          <w:p w14:paraId="31FB520D" w14:textId="423460C5" w:rsidR="00B26327" w:rsidRDefault="4479204E" w:rsidP="00157406">
            <w:pPr>
              <w:pStyle w:val="BodyText"/>
            </w:pPr>
            <w:r>
              <w:lastRenderedPageBreak/>
              <w:t xml:space="preserve">4. </w:t>
            </w:r>
            <w:r w:rsidR="05C116D5">
              <w:t>Complete r</w:t>
            </w:r>
            <w:r>
              <w:t>eport</w:t>
            </w:r>
            <w:r w:rsidR="05C116D5">
              <w:t>ing</w:t>
            </w:r>
            <w:r>
              <w:t xml:space="preserve"> and review </w:t>
            </w:r>
            <w:r w:rsidR="79F5FE3C">
              <w:t>response</w:t>
            </w:r>
            <w:r w:rsidR="5F52426F">
              <w:t xml:space="preserve"> provided</w:t>
            </w:r>
          </w:p>
        </w:tc>
        <w:tc>
          <w:tcPr>
            <w:tcW w:w="5827" w:type="dxa"/>
            <w:gridSpan w:val="2"/>
            <w:tcMar>
              <w:top w:w="0" w:type="dxa"/>
              <w:left w:w="62" w:type="dxa"/>
              <w:bottom w:w="0" w:type="dxa"/>
              <w:right w:w="62" w:type="dxa"/>
            </w:tcMar>
          </w:tcPr>
          <w:p w14:paraId="1974FAE5" w14:textId="5E9C8EBE" w:rsidR="00145D03" w:rsidRDefault="00145D03">
            <w:pPr>
              <w:pStyle w:val="BodyText"/>
            </w:pPr>
            <w:r>
              <w:t>4.1</w:t>
            </w:r>
            <w:r w:rsidRPr="00145D03">
              <w:t xml:space="preserve"> Complete accurate and comprehensive records, reports and referral information according to legislative and organisation requirements</w:t>
            </w:r>
          </w:p>
          <w:p w14:paraId="11878508" w14:textId="66D459B5" w:rsidR="00145D03" w:rsidRDefault="79F5FE3C">
            <w:pPr>
              <w:pStyle w:val="BodyText"/>
            </w:pPr>
            <w:r>
              <w:t xml:space="preserve">4.2 Reflect on the response, intervention or support provided and identify improvements and adjustments to </w:t>
            </w:r>
            <w:r w:rsidR="1F9C7899">
              <w:t xml:space="preserve">own and </w:t>
            </w:r>
            <w:r>
              <w:t>organisational processes</w:t>
            </w:r>
          </w:p>
        </w:tc>
      </w:tr>
    </w:tbl>
    <w:p w14:paraId="02EB378F" w14:textId="77777777" w:rsidR="00690F34" w:rsidRPr="00157406" w:rsidRDefault="00690F34" w:rsidP="00157406">
      <w:pPr>
        <w:pStyle w:val="BodyText"/>
      </w:pPr>
    </w:p>
    <w:p w14:paraId="6A05A809" w14:textId="77777777" w:rsidR="00690F34" w:rsidRPr="00157406" w:rsidRDefault="00690F34" w:rsidP="00157406">
      <w:pPr>
        <w:pStyle w:val="AllowPageBreak"/>
      </w:pPr>
    </w:p>
    <w:p w14:paraId="05839B5B" w14:textId="77777777" w:rsidR="00690F34" w:rsidRPr="00157406" w:rsidRDefault="00C54C51" w:rsidP="00157406">
      <w:pPr>
        <w:pStyle w:val="Heading1"/>
      </w:pPr>
      <w:bookmarkStart w:id="3" w:name="O_812072"/>
      <w:bookmarkEnd w:id="3"/>
      <w:r w:rsidRPr="00157406">
        <w:t>Foundation Skills</w:t>
      </w:r>
    </w:p>
    <w:p w14:paraId="247DF991" w14:textId="77777777" w:rsidR="00C54C51" w:rsidRPr="00C54C51" w:rsidRDefault="00C54C51" w:rsidP="00C54C51">
      <w:pPr>
        <w:pStyle w:val="BodyText"/>
        <w:rPr>
          <w:i/>
        </w:rPr>
      </w:pPr>
      <w:r w:rsidRPr="00C54C51">
        <w:rPr>
          <w:rStyle w:val="Emphasis"/>
        </w:rPr>
        <w:t>The Foundation Skills describe those required skills (language, literacy, numeracy and employment skills) that are essential to performance.</w:t>
      </w:r>
    </w:p>
    <w:p w14:paraId="4B78D216" w14:textId="1DF6BE63" w:rsidR="6AB5B3BC" w:rsidRDefault="52C56E5F" w:rsidP="6AB5B3BC">
      <w:pPr>
        <w:pStyle w:val="BodyText"/>
      </w:pPr>
      <w:r>
        <w:t>Foundation skills essential to performance are explicit in the performance criteria of this unit of competency.</w:t>
      </w:r>
    </w:p>
    <w:p w14:paraId="09FCA259" w14:textId="77777777" w:rsidR="00690F34" w:rsidRPr="00157406" w:rsidRDefault="00C54C51" w:rsidP="00157406">
      <w:pPr>
        <w:pStyle w:val="Heading1"/>
      </w:pPr>
      <w:bookmarkStart w:id="4" w:name="O_812074"/>
      <w:bookmarkEnd w:id="4"/>
      <w:r w:rsidRPr="00157406">
        <w:t>Unit Mapping Information</w:t>
      </w:r>
    </w:p>
    <w:p w14:paraId="42BBEB45" w14:textId="77777777" w:rsidR="00690F34" w:rsidRPr="00157406" w:rsidRDefault="00C54C51" w:rsidP="00C54C51">
      <w:pPr>
        <w:pStyle w:val="BodyText"/>
      </w:pPr>
      <w:r w:rsidRPr="00157406">
        <w:t>No equivalent unit</w:t>
      </w:r>
    </w:p>
    <w:p w14:paraId="7D40C647" w14:textId="77777777" w:rsidR="00690F34" w:rsidRPr="00157406" w:rsidRDefault="00C54C51" w:rsidP="00157406">
      <w:pPr>
        <w:pStyle w:val="Heading1"/>
      </w:pPr>
      <w:bookmarkStart w:id="5" w:name="O_812081"/>
      <w:bookmarkEnd w:id="5"/>
      <w:r w:rsidRPr="00157406">
        <w:t>Links</w:t>
      </w:r>
    </w:p>
    <w:p w14:paraId="3626FF80" w14:textId="77777777" w:rsidR="00690F34" w:rsidRPr="00157406" w:rsidRDefault="2D17DA83" w:rsidP="00C54C51">
      <w:pPr>
        <w:pStyle w:val="BodyText"/>
      </w:pPr>
      <w:r>
        <w:t xml:space="preserve">Companion Volume implementation guides are found in </w:t>
      </w:r>
      <w:proofErr w:type="spellStart"/>
      <w:r>
        <w:t>VETNet</w:t>
      </w:r>
      <w:proofErr w:type="spellEnd"/>
      <w:r>
        <w:t xml:space="preserve"> - </w:t>
      </w:r>
      <w:hyperlink r:id="rId16" w:history="1">
        <w:r w:rsidR="00C54C51" w:rsidRPr="6AB5B3BC">
          <w:rPr>
            <w:rStyle w:val="Hyperlink"/>
          </w:rPr>
          <w:t>https://vetnet.gov.au/Pages/TrainingDocs.aspx?q=5e0c25cc-3d9d-4b43-80d3-bd22cc4f1e53</w:t>
        </w:r>
      </w:hyperlink>
    </w:p>
    <w:p w14:paraId="5A39BBE3" w14:textId="77777777" w:rsidR="00690F34" w:rsidRPr="00157406" w:rsidRDefault="00690F34" w:rsidP="00157406"/>
    <w:p w14:paraId="6B8C36E4" w14:textId="13735B53" w:rsidR="6AB5B3BC" w:rsidRDefault="6AB5B3BC">
      <w:r>
        <w:br w:type="page"/>
      </w:r>
    </w:p>
    <w:p w14:paraId="1B4A73FB" w14:textId="6A00A723" w:rsidR="4C704052" w:rsidRDefault="00C63090" w:rsidP="2ED0E781">
      <w:pPr>
        <w:pStyle w:val="SuperHeading"/>
        <w:rPr>
          <w:color w:val="000000" w:themeColor="text1"/>
        </w:rPr>
      </w:pPr>
      <w:r>
        <w:rPr>
          <w:noProof/>
          <w:color w:val="000000" w:themeColor="text1"/>
        </w:rPr>
        <w:lastRenderedPageBreak/>
        <mc:AlternateContent>
          <mc:Choice Requires="wps">
            <w:drawing>
              <wp:anchor distT="0" distB="0" distL="114300" distR="114300" simplePos="0" relativeHeight="251663360" behindDoc="1" locked="0" layoutInCell="1" allowOverlap="1" wp14:anchorId="3618EA38" wp14:editId="3002F2FD">
                <wp:simplePos x="0" y="0"/>
                <wp:positionH relativeFrom="page">
                  <wp:posOffset>1270000</wp:posOffset>
                </wp:positionH>
                <wp:positionV relativeFrom="page">
                  <wp:posOffset>2387600</wp:posOffset>
                </wp:positionV>
                <wp:extent cx="5080000" cy="1270000"/>
                <wp:effectExtent l="0" t="0" r="0" b="0"/>
                <wp:wrapNone/>
                <wp:docPr id="190720611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94BA614" w14:textId="7C30AD4C"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8EA38"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394BA614" w14:textId="7C30AD4C"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r w:rsidR="173DCDDB" w:rsidRPr="2ED0E781">
        <w:rPr>
          <w:color w:val="000000" w:themeColor="text1"/>
        </w:rPr>
        <w:t>Assessment Requirements for CHCDFV</w:t>
      </w:r>
      <w:r w:rsidR="6BAA247E" w:rsidRPr="2ED0E781">
        <w:rPr>
          <w:color w:val="000000" w:themeColor="text1"/>
        </w:rPr>
        <w:t>XXX</w:t>
      </w:r>
      <w:r w:rsidR="00CA2656">
        <w:rPr>
          <w:color w:val="000000" w:themeColor="text1"/>
        </w:rPr>
        <w:t xml:space="preserve"> </w:t>
      </w:r>
      <w:r w:rsidR="7EA2136B" w:rsidRPr="2ED0E781">
        <w:rPr>
          <w:color w:val="000000" w:themeColor="text1"/>
        </w:rPr>
        <w:t>Identify and respond to family, domestic and</w:t>
      </w:r>
      <w:r w:rsidR="009046E7">
        <w:rPr>
          <w:color w:val="000000" w:themeColor="text1"/>
        </w:rPr>
        <w:t>/or</w:t>
      </w:r>
      <w:r w:rsidR="7EA2136B" w:rsidRPr="2ED0E781">
        <w:rPr>
          <w:color w:val="000000" w:themeColor="text1"/>
        </w:rPr>
        <w:t xml:space="preserve"> sexual violence</w:t>
      </w:r>
    </w:p>
    <w:p w14:paraId="3D7321EB" w14:textId="53B5BFAD" w:rsidR="4C704052" w:rsidRDefault="4C704052" w:rsidP="7619862E">
      <w:pPr>
        <w:pStyle w:val="Heading1"/>
        <w:rPr>
          <w:bCs/>
          <w:color w:val="000000" w:themeColor="text1"/>
          <w:szCs w:val="32"/>
        </w:rPr>
      </w:pPr>
      <w:r w:rsidRPr="7619862E">
        <w:rPr>
          <w:bCs/>
          <w:color w:val="000000" w:themeColor="text1"/>
          <w:szCs w:val="32"/>
        </w:rPr>
        <w:t>Modification History</w:t>
      </w:r>
    </w:p>
    <w:tbl>
      <w:tblPr>
        <w:tblW w:w="90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35"/>
        <w:gridCol w:w="7725"/>
      </w:tblGrid>
      <w:tr w:rsidR="7619862E" w14:paraId="69F4BE8A" w14:textId="77777777" w:rsidTr="00C63090">
        <w:trPr>
          <w:trHeight w:val="300"/>
        </w:trPr>
        <w:tc>
          <w:tcPr>
            <w:tcW w:w="1335" w:type="dxa"/>
            <w:tcBorders>
              <w:top w:val="single" w:sz="6" w:space="0" w:color="auto"/>
              <w:left w:val="single" w:sz="6" w:space="0" w:color="auto"/>
              <w:bottom w:val="single" w:sz="6" w:space="0" w:color="auto"/>
              <w:right w:val="single" w:sz="6" w:space="0" w:color="auto"/>
            </w:tcBorders>
            <w:tcMar>
              <w:left w:w="60" w:type="dxa"/>
              <w:right w:w="60" w:type="dxa"/>
            </w:tcMar>
          </w:tcPr>
          <w:p w14:paraId="30E99C0B" w14:textId="046BD93F" w:rsidR="7619862E" w:rsidRDefault="7619862E" w:rsidP="7619862E">
            <w:pPr>
              <w:keepNext w:val="0"/>
              <w:spacing w:before="120" w:after="120"/>
              <w:rPr>
                <w:rFonts w:ascii="Times New Roman" w:hAnsi="Times New Roman"/>
                <w:sz w:val="24"/>
                <w:szCs w:val="24"/>
              </w:rPr>
            </w:pPr>
            <w:r w:rsidRPr="7619862E">
              <w:rPr>
                <w:rStyle w:val="SpecialBold"/>
                <w:rFonts w:ascii="Times New Roman" w:hAnsi="Times New Roman"/>
                <w:bCs/>
                <w:sz w:val="24"/>
                <w:szCs w:val="24"/>
              </w:rPr>
              <w:t>Release</w:t>
            </w:r>
          </w:p>
        </w:tc>
        <w:tc>
          <w:tcPr>
            <w:tcW w:w="7725" w:type="dxa"/>
            <w:tcBorders>
              <w:top w:val="single" w:sz="6" w:space="0" w:color="auto"/>
              <w:left w:val="single" w:sz="6" w:space="0" w:color="auto"/>
              <w:bottom w:val="single" w:sz="6" w:space="0" w:color="auto"/>
              <w:right w:val="single" w:sz="6" w:space="0" w:color="auto"/>
            </w:tcBorders>
            <w:tcMar>
              <w:left w:w="60" w:type="dxa"/>
              <w:right w:w="60" w:type="dxa"/>
            </w:tcMar>
          </w:tcPr>
          <w:p w14:paraId="3AE0625F" w14:textId="5616B9CA" w:rsidR="7619862E" w:rsidRDefault="7619862E" w:rsidP="7619862E">
            <w:pPr>
              <w:keepNext w:val="0"/>
              <w:spacing w:before="120" w:after="120"/>
              <w:rPr>
                <w:rFonts w:ascii="Times New Roman" w:hAnsi="Times New Roman"/>
                <w:sz w:val="24"/>
                <w:szCs w:val="24"/>
              </w:rPr>
            </w:pPr>
            <w:r w:rsidRPr="7619862E">
              <w:rPr>
                <w:rStyle w:val="SpecialBold"/>
                <w:rFonts w:ascii="Times New Roman" w:hAnsi="Times New Roman"/>
                <w:bCs/>
                <w:sz w:val="24"/>
                <w:szCs w:val="24"/>
              </w:rPr>
              <w:t>Comments</w:t>
            </w:r>
          </w:p>
        </w:tc>
      </w:tr>
      <w:tr w:rsidR="7619862E" w14:paraId="68B0C1A6" w14:textId="77777777" w:rsidTr="00C63090">
        <w:trPr>
          <w:trHeight w:val="300"/>
        </w:trPr>
        <w:tc>
          <w:tcPr>
            <w:tcW w:w="1335" w:type="dxa"/>
            <w:tcBorders>
              <w:top w:val="single" w:sz="6" w:space="0" w:color="auto"/>
              <w:left w:val="single" w:sz="6" w:space="0" w:color="auto"/>
              <w:bottom w:val="single" w:sz="6" w:space="0" w:color="auto"/>
              <w:right w:val="single" w:sz="6" w:space="0" w:color="auto"/>
            </w:tcBorders>
            <w:tcMar>
              <w:left w:w="60" w:type="dxa"/>
              <w:right w:w="60" w:type="dxa"/>
            </w:tcMar>
          </w:tcPr>
          <w:p w14:paraId="4372B6CA" w14:textId="1C8E6CBA" w:rsidR="7619862E" w:rsidRDefault="7619862E" w:rsidP="7619862E">
            <w:pPr>
              <w:pStyle w:val="BodyText"/>
              <w:rPr>
                <w:szCs w:val="24"/>
              </w:rPr>
            </w:pPr>
            <w:r w:rsidRPr="7619862E">
              <w:rPr>
                <w:szCs w:val="24"/>
              </w:rPr>
              <w:t>Release 1</w:t>
            </w:r>
          </w:p>
        </w:tc>
        <w:tc>
          <w:tcPr>
            <w:tcW w:w="7725" w:type="dxa"/>
            <w:tcBorders>
              <w:top w:val="single" w:sz="6" w:space="0" w:color="auto"/>
              <w:left w:val="single" w:sz="6" w:space="0" w:color="auto"/>
              <w:bottom w:val="single" w:sz="6" w:space="0" w:color="auto"/>
              <w:right w:val="single" w:sz="6" w:space="0" w:color="auto"/>
            </w:tcBorders>
            <w:tcMar>
              <w:left w:w="60" w:type="dxa"/>
              <w:right w:w="60" w:type="dxa"/>
            </w:tcMar>
          </w:tcPr>
          <w:p w14:paraId="2C70B45B" w14:textId="77777777" w:rsidR="00DE75C0" w:rsidRDefault="00DE75C0" w:rsidP="00DE75C0">
            <w:pPr>
              <w:pStyle w:val="BodyText"/>
            </w:pPr>
            <w:r>
              <w:t>CHCDFVXXX supersedes and is not equivalent to CHCDFV001.</w:t>
            </w:r>
          </w:p>
          <w:p w14:paraId="26971287" w14:textId="655FBE71" w:rsidR="7619862E" w:rsidRDefault="00DE75C0">
            <w:pPr>
              <w:pStyle w:val="BodyText"/>
            </w:pPr>
            <w:r>
              <w:t>Major changes to the application, elements, performance criteria, performance and knowledge evidence and assessment conditions.</w:t>
            </w:r>
          </w:p>
        </w:tc>
      </w:tr>
    </w:tbl>
    <w:p w14:paraId="7A3A9459" w14:textId="77F30A22" w:rsidR="7619862E" w:rsidRPr="00C63090" w:rsidRDefault="7619862E" w:rsidP="7619862E">
      <w:pPr>
        <w:widowControl w:val="0"/>
        <w:rPr>
          <w:rFonts w:ascii="Times New Roman" w:hAnsi="Times New Roman"/>
          <w:color w:val="000000" w:themeColor="text1"/>
          <w:sz w:val="24"/>
          <w:szCs w:val="24"/>
        </w:rPr>
      </w:pPr>
    </w:p>
    <w:p w14:paraId="1A1447E3" w14:textId="735306DD" w:rsidR="4C704052" w:rsidRDefault="4C704052" w:rsidP="7619862E">
      <w:pPr>
        <w:pStyle w:val="Heading1"/>
        <w:rPr>
          <w:bCs/>
          <w:color w:val="000000" w:themeColor="text1"/>
          <w:szCs w:val="32"/>
        </w:rPr>
      </w:pPr>
      <w:r w:rsidRPr="7619862E">
        <w:rPr>
          <w:bCs/>
          <w:color w:val="000000" w:themeColor="text1"/>
          <w:szCs w:val="32"/>
        </w:rPr>
        <w:t>Performance Evidence</w:t>
      </w:r>
    </w:p>
    <w:p w14:paraId="424A413D" w14:textId="45A529EB" w:rsidR="4C704052" w:rsidRDefault="4C704052" w:rsidP="2E169920">
      <w:pPr>
        <w:pStyle w:val="BodyText"/>
        <w:rPr>
          <w:color w:val="000000" w:themeColor="text1"/>
        </w:rPr>
      </w:pPr>
      <w:r w:rsidRPr="2E169920">
        <w:rPr>
          <w:color w:val="000000" w:themeColor="text1"/>
        </w:rPr>
        <w:t>The candidate must show evidence of the ability to complete tasks outlined in elements and performance criteria of this unit, manage tasks and manage contingencies in the context of the job role. There must be evidence that the candidate has:</w:t>
      </w:r>
    </w:p>
    <w:p w14:paraId="06B6BA49" w14:textId="1F997DA1" w:rsidR="7619862E" w:rsidRPr="00C63090" w:rsidRDefault="7C135FB0" w:rsidP="00C63090">
      <w:pPr>
        <w:pStyle w:val="ListParagraph"/>
        <w:rPr>
          <w:rFonts w:ascii="Times New Roman" w:hAnsi="Times New Roman"/>
          <w:sz w:val="24"/>
          <w:szCs w:val="24"/>
        </w:rPr>
      </w:pPr>
      <w:r w:rsidRPr="009046E7">
        <w:rPr>
          <w:rFonts w:ascii="Times New Roman" w:hAnsi="Times New Roman"/>
          <w:color w:val="000000" w:themeColor="text1"/>
          <w:sz w:val="24"/>
          <w:szCs w:val="24"/>
        </w:rPr>
        <w:t xml:space="preserve">identified and responded to the needs of at least 3 </w:t>
      </w:r>
      <w:r w:rsidR="001B7B67">
        <w:rPr>
          <w:rFonts w:ascii="Times New Roman" w:hAnsi="Times New Roman"/>
          <w:color w:val="000000" w:themeColor="text1"/>
          <w:sz w:val="24"/>
          <w:szCs w:val="24"/>
        </w:rPr>
        <w:t xml:space="preserve">different </w:t>
      </w:r>
      <w:r w:rsidR="33456BA8" w:rsidRPr="009046E7">
        <w:rPr>
          <w:rFonts w:ascii="Times New Roman" w:hAnsi="Times New Roman"/>
          <w:color w:val="000000" w:themeColor="text1"/>
          <w:sz w:val="24"/>
          <w:szCs w:val="24"/>
        </w:rPr>
        <w:t xml:space="preserve">persons </w:t>
      </w:r>
      <w:r w:rsidR="006B2AB5">
        <w:rPr>
          <w:rFonts w:ascii="Times New Roman" w:hAnsi="Times New Roman"/>
          <w:color w:val="000000" w:themeColor="text1"/>
          <w:sz w:val="24"/>
          <w:szCs w:val="24"/>
        </w:rPr>
        <w:t xml:space="preserve">Safety </w:t>
      </w:r>
      <w:proofErr w:type="gramStart"/>
      <w:r w:rsidR="00F97381">
        <w:rPr>
          <w:rFonts w:ascii="Times New Roman" w:hAnsi="Times New Roman"/>
          <w:color w:val="000000" w:themeColor="text1"/>
          <w:sz w:val="24"/>
          <w:szCs w:val="24"/>
        </w:rPr>
        <w:t xml:space="preserve">experiencing </w:t>
      </w:r>
      <w:r w:rsidRPr="009046E7">
        <w:rPr>
          <w:rFonts w:ascii="Times New Roman" w:hAnsi="Times New Roman"/>
          <w:color w:val="000000" w:themeColor="text1"/>
          <w:sz w:val="24"/>
          <w:szCs w:val="24"/>
        </w:rPr>
        <w:t xml:space="preserve"> </w:t>
      </w:r>
      <w:r w:rsidR="3B3A54AA" w:rsidRPr="009046E7">
        <w:rPr>
          <w:rFonts w:ascii="Times New Roman" w:hAnsi="Times New Roman"/>
          <w:color w:val="000000" w:themeColor="text1"/>
          <w:sz w:val="24"/>
          <w:szCs w:val="24"/>
        </w:rPr>
        <w:t>family</w:t>
      </w:r>
      <w:proofErr w:type="gramEnd"/>
      <w:r w:rsidR="3B3A54AA" w:rsidRPr="009046E7">
        <w:rPr>
          <w:rFonts w:ascii="Times New Roman" w:hAnsi="Times New Roman"/>
          <w:color w:val="000000" w:themeColor="text1"/>
          <w:sz w:val="24"/>
          <w:szCs w:val="24"/>
        </w:rPr>
        <w:t>, domestic and</w:t>
      </w:r>
      <w:r w:rsidR="5CCA455E" w:rsidRPr="009046E7">
        <w:rPr>
          <w:rFonts w:ascii="Times New Roman" w:hAnsi="Times New Roman"/>
          <w:color w:val="000000" w:themeColor="text1"/>
          <w:sz w:val="24"/>
          <w:szCs w:val="24"/>
        </w:rPr>
        <w:t>/or</w:t>
      </w:r>
      <w:r w:rsidR="3B3A54AA" w:rsidRPr="009046E7">
        <w:rPr>
          <w:rFonts w:ascii="Times New Roman" w:hAnsi="Times New Roman"/>
          <w:color w:val="000000" w:themeColor="text1"/>
          <w:sz w:val="24"/>
          <w:szCs w:val="24"/>
        </w:rPr>
        <w:t xml:space="preserve"> sexual violence</w:t>
      </w:r>
    </w:p>
    <w:p w14:paraId="5387050F" w14:textId="55100DC9" w:rsidR="4C704052" w:rsidRDefault="4C704052" w:rsidP="7619862E">
      <w:pPr>
        <w:pStyle w:val="Heading1"/>
        <w:rPr>
          <w:bCs/>
          <w:color w:val="000000" w:themeColor="text1"/>
          <w:szCs w:val="32"/>
        </w:rPr>
      </w:pPr>
      <w:r w:rsidRPr="7619862E">
        <w:rPr>
          <w:bCs/>
          <w:color w:val="000000" w:themeColor="text1"/>
          <w:szCs w:val="32"/>
        </w:rPr>
        <w:t>Knowledge Evidence</w:t>
      </w:r>
    </w:p>
    <w:p w14:paraId="70421515" w14:textId="78D14272" w:rsidR="4C704052" w:rsidRDefault="4C704052" w:rsidP="7619862E">
      <w:pPr>
        <w:pStyle w:val="BodyText"/>
        <w:rPr>
          <w:color w:val="000000" w:themeColor="text1"/>
          <w:szCs w:val="24"/>
        </w:rPr>
      </w:pPr>
      <w:r w:rsidRPr="7619862E">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C18ACC7" w14:textId="642AAE65" w:rsidR="4C704052" w:rsidRDefault="2A558953" w:rsidP="00EC6C9E">
      <w:pPr>
        <w:pStyle w:val="ListBullet"/>
        <w:numPr>
          <w:ilvl w:val="0"/>
          <w:numId w:val="64"/>
        </w:numPr>
        <w:rPr>
          <w:color w:val="000000" w:themeColor="text1"/>
        </w:rPr>
      </w:pPr>
      <w:r w:rsidRPr="73F898F7">
        <w:rPr>
          <w:color w:val="000000" w:themeColor="text1"/>
        </w:rPr>
        <w:t>l</w:t>
      </w:r>
      <w:r w:rsidR="198916E3" w:rsidRPr="73F898F7">
        <w:rPr>
          <w:color w:val="000000" w:themeColor="text1"/>
        </w:rPr>
        <w:t>egal</w:t>
      </w:r>
      <w:r w:rsidR="619F5946" w:rsidRPr="73F898F7">
        <w:rPr>
          <w:color w:val="000000" w:themeColor="text1"/>
        </w:rPr>
        <w:t xml:space="preserve">, </w:t>
      </w:r>
      <w:r w:rsidR="198916E3" w:rsidRPr="73F898F7">
        <w:rPr>
          <w:color w:val="000000" w:themeColor="text1"/>
        </w:rPr>
        <w:t xml:space="preserve">ethical </w:t>
      </w:r>
      <w:r w:rsidR="7988322F" w:rsidRPr="73F898F7">
        <w:rPr>
          <w:color w:val="000000" w:themeColor="text1"/>
        </w:rPr>
        <w:t xml:space="preserve">and safety </w:t>
      </w:r>
      <w:r w:rsidR="198916E3" w:rsidRPr="73F898F7">
        <w:rPr>
          <w:color w:val="000000" w:themeColor="text1"/>
        </w:rPr>
        <w:t xml:space="preserve">considerations (national and state/territory) for </w:t>
      </w:r>
      <w:r w:rsidR="31511CCA" w:rsidRPr="73F898F7">
        <w:rPr>
          <w:color w:val="000000" w:themeColor="text1"/>
        </w:rPr>
        <w:t xml:space="preserve">people </w:t>
      </w:r>
      <w:r w:rsidR="008B604C">
        <w:rPr>
          <w:color w:val="000000" w:themeColor="text1"/>
        </w:rPr>
        <w:t>experiencing</w:t>
      </w:r>
      <w:r w:rsidR="198916E3" w:rsidRPr="73F898F7">
        <w:rPr>
          <w:color w:val="000000" w:themeColor="text1"/>
        </w:rPr>
        <w:t xml:space="preserve"> </w:t>
      </w:r>
      <w:r w:rsidR="00CA2656">
        <w:rPr>
          <w:color w:val="000000" w:themeColor="text1"/>
        </w:rPr>
        <w:t>family, domestic and/or sexual violence</w:t>
      </w:r>
      <w:r w:rsidR="198916E3" w:rsidRPr="73F898F7">
        <w:rPr>
          <w:color w:val="000000" w:themeColor="text1"/>
        </w:rPr>
        <w:t>, and how these are applied in organisations and individual practice</w:t>
      </w:r>
    </w:p>
    <w:p w14:paraId="7CA6DBE2" w14:textId="0E1DEDD7" w:rsidR="3388E50C" w:rsidRDefault="3388E50C" w:rsidP="00C63090">
      <w:pPr>
        <w:pStyle w:val="ListBullet2"/>
        <w:numPr>
          <w:ilvl w:val="0"/>
          <w:numId w:val="64"/>
        </w:numPr>
        <w:rPr>
          <w:color w:val="000000" w:themeColor="text1"/>
        </w:rPr>
      </w:pPr>
      <w:r w:rsidRPr="2E169920">
        <w:rPr>
          <w:color w:val="000000" w:themeColor="text1"/>
        </w:rPr>
        <w:t xml:space="preserve">observable signs, indicators, common presentations, </w:t>
      </w:r>
      <w:r w:rsidR="00FD4DFE">
        <w:rPr>
          <w:color w:val="000000" w:themeColor="text1"/>
        </w:rPr>
        <w:t>misrepresentations</w:t>
      </w:r>
      <w:r w:rsidR="004B7819">
        <w:rPr>
          <w:color w:val="000000" w:themeColor="text1"/>
        </w:rPr>
        <w:t xml:space="preserve">, </w:t>
      </w:r>
      <w:r w:rsidRPr="2E169920">
        <w:rPr>
          <w:color w:val="000000" w:themeColor="text1"/>
        </w:rPr>
        <w:t xml:space="preserve">narratives and behaviours associated with </w:t>
      </w:r>
      <w:r w:rsidR="00CA2656">
        <w:rPr>
          <w:color w:val="000000" w:themeColor="text1"/>
        </w:rPr>
        <w:t>family, domestic and/or sexual violence</w:t>
      </w:r>
    </w:p>
    <w:p w14:paraId="3C86FE71" w14:textId="2086C095" w:rsidR="4C704052" w:rsidRDefault="44FE0153" w:rsidP="00C63090">
      <w:pPr>
        <w:pStyle w:val="ListBullet2"/>
        <w:numPr>
          <w:ilvl w:val="0"/>
          <w:numId w:val="64"/>
        </w:numPr>
        <w:rPr>
          <w:color w:val="000000" w:themeColor="text1"/>
          <w:szCs w:val="24"/>
        </w:rPr>
      </w:pPr>
      <w:r w:rsidRPr="2E169920">
        <w:rPr>
          <w:color w:val="000000" w:themeColor="text1"/>
        </w:rPr>
        <w:t>rights and responsibilities of</w:t>
      </w:r>
      <w:r w:rsidR="5910550D" w:rsidRPr="2E169920">
        <w:rPr>
          <w:color w:val="000000" w:themeColor="text1"/>
        </w:rPr>
        <w:t xml:space="preserve"> </w:t>
      </w:r>
      <w:r w:rsidR="656A2C11" w:rsidRPr="2E169920">
        <w:rPr>
          <w:color w:val="000000" w:themeColor="text1"/>
        </w:rPr>
        <w:t>workers</w:t>
      </w:r>
      <w:r w:rsidR="375A40A4" w:rsidRPr="2E169920">
        <w:rPr>
          <w:color w:val="000000" w:themeColor="text1"/>
        </w:rPr>
        <w:t xml:space="preserve">, </w:t>
      </w:r>
      <w:r w:rsidR="656A2C11" w:rsidRPr="2E169920">
        <w:rPr>
          <w:color w:val="000000" w:themeColor="text1"/>
        </w:rPr>
        <w:t>employers</w:t>
      </w:r>
      <w:r w:rsidR="40665BF0" w:rsidRPr="2E169920">
        <w:rPr>
          <w:color w:val="000000" w:themeColor="text1"/>
        </w:rPr>
        <w:t xml:space="preserve">, </w:t>
      </w:r>
      <w:r w:rsidR="00360D77">
        <w:rPr>
          <w:color w:val="000000" w:themeColor="text1"/>
        </w:rPr>
        <w:t>people</w:t>
      </w:r>
      <w:r w:rsidR="008D209E">
        <w:rPr>
          <w:color w:val="000000" w:themeColor="text1"/>
        </w:rPr>
        <w:t xml:space="preserve"> experiencing violence</w:t>
      </w:r>
      <w:r w:rsidR="656A2C11" w:rsidRPr="2E169920">
        <w:rPr>
          <w:color w:val="000000" w:themeColor="text1"/>
        </w:rPr>
        <w:t xml:space="preserve">, families, the community and society to minimise or prevent </w:t>
      </w:r>
      <w:r w:rsidR="00CA2656">
        <w:rPr>
          <w:color w:val="000000" w:themeColor="text1"/>
        </w:rPr>
        <w:t>family, domestic and/or sexual violence</w:t>
      </w:r>
    </w:p>
    <w:p w14:paraId="16630620" w14:textId="432091E8" w:rsidR="4C704052" w:rsidRPr="00C63090" w:rsidRDefault="2E26526B" w:rsidP="00C63090">
      <w:pPr>
        <w:pStyle w:val="ListBullet"/>
        <w:numPr>
          <w:ilvl w:val="0"/>
          <w:numId w:val="64"/>
        </w:numPr>
        <w:rPr>
          <w:color w:val="000000" w:themeColor="text1"/>
        </w:rPr>
      </w:pPr>
      <w:r w:rsidRPr="2E169920">
        <w:rPr>
          <w:color w:val="000000" w:themeColor="text1"/>
        </w:rPr>
        <w:t xml:space="preserve">organisation procedures, practices and standards for addressing </w:t>
      </w:r>
      <w:r w:rsidR="00CA2656">
        <w:rPr>
          <w:color w:val="000000" w:themeColor="text1"/>
        </w:rPr>
        <w:t>family, domestic and/or sexual violence</w:t>
      </w:r>
      <w:r w:rsidR="00AB2B1F">
        <w:rPr>
          <w:color w:val="000000" w:themeColor="text1"/>
        </w:rPr>
        <w:t>, including disclosure, privacy and risk management protocols</w:t>
      </w:r>
      <w:r w:rsidRPr="00C63090">
        <w:rPr>
          <w:color w:val="000000" w:themeColor="text1"/>
        </w:rPr>
        <w:t xml:space="preserve"> </w:t>
      </w:r>
    </w:p>
    <w:p w14:paraId="78CD4655" w14:textId="197232FB" w:rsidR="4C704052" w:rsidRDefault="003A019D" w:rsidP="00EC6C9E">
      <w:pPr>
        <w:pStyle w:val="ListBullet2"/>
        <w:numPr>
          <w:ilvl w:val="0"/>
          <w:numId w:val="64"/>
        </w:numPr>
        <w:rPr>
          <w:color w:val="000000" w:themeColor="text1"/>
        </w:rPr>
      </w:pPr>
      <w:r>
        <w:rPr>
          <w:color w:val="000000" w:themeColor="text1"/>
        </w:rPr>
        <w:t>personal</w:t>
      </w:r>
      <w:r w:rsidR="44D7693D" w:rsidRPr="2E169920">
        <w:rPr>
          <w:color w:val="000000" w:themeColor="text1"/>
        </w:rPr>
        <w:t xml:space="preserve"> </w:t>
      </w:r>
      <w:r>
        <w:rPr>
          <w:color w:val="000000" w:themeColor="text1"/>
        </w:rPr>
        <w:t xml:space="preserve">and </w:t>
      </w:r>
      <w:r w:rsidR="44FE0153" w:rsidRPr="2E169920">
        <w:rPr>
          <w:color w:val="000000" w:themeColor="text1"/>
        </w:rPr>
        <w:t xml:space="preserve">work role boundaries </w:t>
      </w:r>
      <w:r w:rsidR="0F57D171" w:rsidRPr="2E169920">
        <w:rPr>
          <w:color w:val="000000" w:themeColor="text1"/>
        </w:rPr>
        <w:t>including the</w:t>
      </w:r>
      <w:r w:rsidR="44FE0153" w:rsidRPr="2E169920">
        <w:rPr>
          <w:color w:val="000000" w:themeColor="text1"/>
        </w:rPr>
        <w:t xml:space="preserve"> responsibilities and limitations</w:t>
      </w:r>
      <w:r w:rsidR="33F6C4F8" w:rsidRPr="2E169920">
        <w:rPr>
          <w:color w:val="000000" w:themeColor="text1"/>
        </w:rPr>
        <w:t xml:space="preserve"> including duty of care, mandatory reporting, privacy, confidentiality, and </w:t>
      </w:r>
      <w:r w:rsidR="5692E866" w:rsidRPr="2E169920">
        <w:rPr>
          <w:color w:val="000000" w:themeColor="text1"/>
        </w:rPr>
        <w:t xml:space="preserve">disclosure </w:t>
      </w:r>
      <w:r w:rsidR="33F6C4F8" w:rsidRPr="2E169920">
        <w:rPr>
          <w:color w:val="000000" w:themeColor="text1"/>
        </w:rPr>
        <w:t>strategies</w:t>
      </w:r>
    </w:p>
    <w:p w14:paraId="4667F44D" w14:textId="0CB78D89" w:rsidR="4C704052" w:rsidRPr="00274B9C" w:rsidRDefault="542BF091" w:rsidP="00C63090">
      <w:pPr>
        <w:pStyle w:val="ListBullet2"/>
        <w:numPr>
          <w:ilvl w:val="0"/>
          <w:numId w:val="64"/>
        </w:numPr>
        <w:rPr>
          <w:color w:val="000000" w:themeColor="text1"/>
          <w:szCs w:val="24"/>
        </w:rPr>
      </w:pPr>
      <w:r w:rsidRPr="00274B9C">
        <w:rPr>
          <w:color w:val="000000" w:themeColor="text1"/>
        </w:rPr>
        <w:t>s</w:t>
      </w:r>
      <w:r w:rsidR="44FE0153" w:rsidRPr="00274B9C">
        <w:rPr>
          <w:color w:val="000000" w:themeColor="text1"/>
        </w:rPr>
        <w:t>oci</w:t>
      </w:r>
      <w:r w:rsidR="66E8D3C7" w:rsidRPr="00274B9C">
        <w:rPr>
          <w:color w:val="000000" w:themeColor="text1"/>
        </w:rPr>
        <w:t>o-economic</w:t>
      </w:r>
      <w:r w:rsidR="44FE0153" w:rsidRPr="00274B9C">
        <w:rPr>
          <w:color w:val="000000" w:themeColor="text1"/>
        </w:rPr>
        <w:t>, historical</w:t>
      </w:r>
      <w:r w:rsidR="7B80E6BB" w:rsidRPr="00274B9C">
        <w:rPr>
          <w:color w:val="000000" w:themeColor="text1"/>
        </w:rPr>
        <w:t xml:space="preserve"> and</w:t>
      </w:r>
      <w:r w:rsidR="44FE0153" w:rsidRPr="00274B9C">
        <w:rPr>
          <w:color w:val="000000" w:themeColor="text1"/>
        </w:rPr>
        <w:t xml:space="preserve"> political context</w:t>
      </w:r>
      <w:r w:rsidR="32DC5841" w:rsidRPr="00274B9C">
        <w:rPr>
          <w:color w:val="000000" w:themeColor="text1"/>
        </w:rPr>
        <w:t>s</w:t>
      </w:r>
      <w:r w:rsidR="44FE0153" w:rsidRPr="00274B9C">
        <w:rPr>
          <w:color w:val="000000" w:themeColor="text1"/>
        </w:rPr>
        <w:t xml:space="preserve"> of </w:t>
      </w:r>
      <w:r w:rsidR="656A2C11" w:rsidRPr="00274B9C">
        <w:rPr>
          <w:color w:val="000000" w:themeColor="text1"/>
        </w:rPr>
        <w:t>violence</w:t>
      </w:r>
      <w:r w:rsidR="337C1E72" w:rsidRPr="00274B9C">
        <w:rPr>
          <w:color w:val="000000" w:themeColor="text1"/>
        </w:rPr>
        <w:t xml:space="preserve"> and the </w:t>
      </w:r>
      <w:r w:rsidR="7CC196A5" w:rsidRPr="00274B9C">
        <w:rPr>
          <w:color w:val="000000" w:themeColor="text1"/>
        </w:rPr>
        <w:t>various forms including</w:t>
      </w:r>
      <w:r w:rsidR="44FE0153" w:rsidRPr="00274B9C">
        <w:rPr>
          <w:color w:val="000000" w:themeColor="text1"/>
        </w:rPr>
        <w:t xml:space="preserve"> </w:t>
      </w:r>
      <w:r w:rsidR="00CA2656" w:rsidRPr="00274B9C">
        <w:rPr>
          <w:color w:val="000000" w:themeColor="text1"/>
        </w:rPr>
        <w:t>family, domestic and/or sexual violence</w:t>
      </w:r>
      <w:r w:rsidR="1C71D346" w:rsidRPr="00274B9C">
        <w:rPr>
          <w:color w:val="000000" w:themeColor="text1"/>
        </w:rPr>
        <w:t xml:space="preserve">, </w:t>
      </w:r>
      <w:r w:rsidR="0009757E">
        <w:rPr>
          <w:color w:val="000000" w:themeColor="text1"/>
        </w:rPr>
        <w:t>verbal</w:t>
      </w:r>
      <w:r w:rsidR="005A39A2">
        <w:rPr>
          <w:color w:val="000000" w:themeColor="text1"/>
        </w:rPr>
        <w:t xml:space="preserve"> abuse,</w:t>
      </w:r>
      <w:r w:rsidR="0009757E">
        <w:rPr>
          <w:color w:val="000000" w:themeColor="text1"/>
        </w:rPr>
        <w:t xml:space="preserve"> </w:t>
      </w:r>
      <w:r w:rsidR="005A39A2">
        <w:rPr>
          <w:color w:val="000000" w:themeColor="text1"/>
        </w:rPr>
        <w:t xml:space="preserve">psychological harm, </w:t>
      </w:r>
      <w:r w:rsidR="44FE0153" w:rsidRPr="00274B9C">
        <w:rPr>
          <w:color w:val="000000" w:themeColor="text1"/>
        </w:rPr>
        <w:t xml:space="preserve">power and gender </w:t>
      </w:r>
      <w:r w:rsidR="007E57E6">
        <w:rPr>
          <w:color w:val="000000" w:themeColor="text1"/>
        </w:rPr>
        <w:t>drivers</w:t>
      </w:r>
      <w:r w:rsidR="44FE0153" w:rsidRPr="00274B9C">
        <w:rPr>
          <w:color w:val="000000" w:themeColor="text1"/>
        </w:rPr>
        <w:t>, child abuse</w:t>
      </w:r>
      <w:r w:rsidR="220AE118" w:rsidRPr="00274B9C">
        <w:rPr>
          <w:color w:val="000000" w:themeColor="text1"/>
        </w:rPr>
        <w:t>, coercive and financial control</w:t>
      </w:r>
      <w:r w:rsidR="44FE0153" w:rsidRPr="00274B9C">
        <w:rPr>
          <w:color w:val="000000" w:themeColor="text1"/>
        </w:rPr>
        <w:t xml:space="preserve"> and </w:t>
      </w:r>
      <w:r w:rsidR="14F2EAE1" w:rsidRPr="00274B9C">
        <w:rPr>
          <w:color w:val="000000" w:themeColor="text1"/>
        </w:rPr>
        <w:t>related</w:t>
      </w:r>
      <w:r w:rsidR="44FE0153" w:rsidRPr="00274B9C">
        <w:rPr>
          <w:color w:val="000000" w:themeColor="text1"/>
        </w:rPr>
        <w:t xml:space="preserve"> criminal issues</w:t>
      </w:r>
    </w:p>
    <w:p w14:paraId="61C8B441" w14:textId="14ED3D48" w:rsidR="4C704052" w:rsidRDefault="00C63090">
      <w:pPr>
        <w:pStyle w:val="ListBullet2"/>
        <w:numPr>
          <w:ilvl w:val="0"/>
          <w:numId w:val="64"/>
        </w:numPr>
        <w:rPr>
          <w:color w:val="000000" w:themeColor="text1"/>
        </w:rPr>
      </w:pPr>
      <w:r>
        <w:rPr>
          <w:noProof/>
          <w:color w:val="000000" w:themeColor="text1"/>
        </w:rPr>
        <w:lastRenderedPageBreak/>
        <mc:AlternateContent>
          <mc:Choice Requires="wps">
            <w:drawing>
              <wp:anchor distT="0" distB="0" distL="114300" distR="114300" simplePos="0" relativeHeight="251664384" behindDoc="1" locked="0" layoutInCell="1" allowOverlap="1" wp14:anchorId="6C54BF35" wp14:editId="5D132E0E">
                <wp:simplePos x="0" y="0"/>
                <wp:positionH relativeFrom="page">
                  <wp:posOffset>1270000</wp:posOffset>
                </wp:positionH>
                <wp:positionV relativeFrom="page">
                  <wp:posOffset>2540000</wp:posOffset>
                </wp:positionV>
                <wp:extent cx="5080000" cy="1270000"/>
                <wp:effectExtent l="0" t="0" r="0" b="0"/>
                <wp:wrapNone/>
                <wp:docPr id="157215459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4FCF46" w14:textId="43DAAC86"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4BF3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F4FCF46" w14:textId="43DAAC86"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r w:rsidR="44FE0153" w:rsidRPr="2E169920">
        <w:rPr>
          <w:color w:val="000000" w:themeColor="text1"/>
        </w:rPr>
        <w:t xml:space="preserve">myths, unhelpful beliefs, attitudes and practices in the broader society regarding </w:t>
      </w:r>
      <w:r w:rsidR="00CA2656">
        <w:rPr>
          <w:color w:val="000000" w:themeColor="text1"/>
        </w:rPr>
        <w:t>family, domestic and/or sexual violence</w:t>
      </w:r>
      <w:r w:rsidR="44FE0153" w:rsidRPr="2E169920">
        <w:rPr>
          <w:color w:val="000000" w:themeColor="text1"/>
        </w:rPr>
        <w:t xml:space="preserve"> and their effects on </w:t>
      </w:r>
      <w:r w:rsidR="00360D77">
        <w:rPr>
          <w:color w:val="000000" w:themeColor="text1"/>
        </w:rPr>
        <w:t>pe</w:t>
      </w:r>
      <w:r w:rsidR="0002707A">
        <w:rPr>
          <w:color w:val="000000" w:themeColor="text1"/>
        </w:rPr>
        <w:t>oples</w:t>
      </w:r>
      <w:r w:rsidR="00360D77" w:rsidRPr="2E169920">
        <w:rPr>
          <w:color w:val="000000" w:themeColor="text1"/>
        </w:rPr>
        <w:t xml:space="preserve">’ </w:t>
      </w:r>
      <w:r w:rsidR="44FE0153" w:rsidRPr="2E169920">
        <w:rPr>
          <w:color w:val="000000" w:themeColor="text1"/>
        </w:rPr>
        <w:t>rights to safety and autonomy</w:t>
      </w:r>
    </w:p>
    <w:p w14:paraId="51F038F8" w14:textId="5919B8FB" w:rsidR="0039259C" w:rsidRDefault="00C8572B">
      <w:pPr>
        <w:pStyle w:val="ListBullet2"/>
        <w:numPr>
          <w:ilvl w:val="0"/>
          <w:numId w:val="64"/>
        </w:numPr>
        <w:rPr>
          <w:color w:val="000000" w:themeColor="text1"/>
        </w:rPr>
      </w:pPr>
      <w:r>
        <w:rPr>
          <w:color w:val="000000" w:themeColor="text1"/>
        </w:rPr>
        <w:t>mechanisms</w:t>
      </w:r>
      <w:r w:rsidR="00FB21B4">
        <w:rPr>
          <w:color w:val="000000" w:themeColor="text1"/>
        </w:rPr>
        <w:t>, strategies</w:t>
      </w:r>
      <w:r>
        <w:rPr>
          <w:color w:val="000000" w:themeColor="text1"/>
        </w:rPr>
        <w:t xml:space="preserve"> and considerations </w:t>
      </w:r>
      <w:r w:rsidR="008B41D0">
        <w:rPr>
          <w:color w:val="000000" w:themeColor="text1"/>
        </w:rPr>
        <w:t>when</w:t>
      </w:r>
      <w:r w:rsidR="00550BFA">
        <w:rPr>
          <w:color w:val="000000" w:themeColor="text1"/>
        </w:rPr>
        <w:t xml:space="preserve"> providing support </w:t>
      </w:r>
      <w:r w:rsidR="0064627E">
        <w:rPr>
          <w:color w:val="000000" w:themeColor="text1"/>
        </w:rPr>
        <w:t>to</w:t>
      </w:r>
      <w:r w:rsidR="00550BFA">
        <w:rPr>
          <w:color w:val="000000" w:themeColor="text1"/>
        </w:rPr>
        <w:t xml:space="preserve"> persons </w:t>
      </w:r>
      <w:r w:rsidR="007268D4">
        <w:rPr>
          <w:color w:val="000000" w:themeColor="text1"/>
        </w:rPr>
        <w:t>experiencing</w:t>
      </w:r>
      <w:r w:rsidR="00550BFA">
        <w:rPr>
          <w:color w:val="000000" w:themeColor="text1"/>
        </w:rPr>
        <w:t xml:space="preserve"> </w:t>
      </w:r>
      <w:r w:rsidR="00503E9A">
        <w:rPr>
          <w:color w:val="000000" w:themeColor="text1"/>
        </w:rPr>
        <w:t>violence</w:t>
      </w:r>
      <w:r w:rsidR="0039259C">
        <w:rPr>
          <w:color w:val="000000" w:themeColor="text1"/>
        </w:rPr>
        <w:t xml:space="preserve"> </w:t>
      </w:r>
      <w:r>
        <w:rPr>
          <w:color w:val="000000" w:themeColor="text1"/>
        </w:rPr>
        <w:t>including</w:t>
      </w:r>
      <w:r w:rsidR="0039259C">
        <w:rPr>
          <w:color w:val="000000" w:themeColor="text1"/>
        </w:rPr>
        <w:t>:</w:t>
      </w:r>
    </w:p>
    <w:p w14:paraId="3302B306" w14:textId="7C4A35DA" w:rsidR="008E0501" w:rsidRDefault="00C8572B" w:rsidP="00841E5A">
      <w:pPr>
        <w:pStyle w:val="ListBullet2"/>
        <w:numPr>
          <w:ilvl w:val="0"/>
          <w:numId w:val="64"/>
        </w:numPr>
        <w:ind w:left="1134"/>
        <w:rPr>
          <w:color w:val="000000" w:themeColor="text1"/>
        </w:rPr>
      </w:pPr>
      <w:r>
        <w:rPr>
          <w:color w:val="000000" w:themeColor="text1"/>
        </w:rPr>
        <w:t>trauma informed care</w:t>
      </w:r>
    </w:p>
    <w:p w14:paraId="443949E2" w14:textId="658A083E" w:rsidR="00DA2CF2" w:rsidRDefault="00DA2CF2" w:rsidP="00841E5A">
      <w:pPr>
        <w:pStyle w:val="ListBullet2"/>
        <w:numPr>
          <w:ilvl w:val="0"/>
          <w:numId w:val="64"/>
        </w:numPr>
        <w:ind w:left="1134"/>
        <w:rPr>
          <w:color w:val="000000" w:themeColor="text1"/>
        </w:rPr>
      </w:pPr>
      <w:r>
        <w:rPr>
          <w:color w:val="000000" w:themeColor="text1"/>
        </w:rPr>
        <w:t>violence-based approach</w:t>
      </w:r>
    </w:p>
    <w:p w14:paraId="4BB95083" w14:textId="77777777" w:rsidR="008F1621" w:rsidRDefault="008F1621" w:rsidP="00841E5A">
      <w:pPr>
        <w:pStyle w:val="ListBullet2"/>
        <w:numPr>
          <w:ilvl w:val="0"/>
          <w:numId w:val="64"/>
        </w:numPr>
        <w:ind w:left="1134"/>
        <w:rPr>
          <w:color w:val="000000" w:themeColor="text1"/>
        </w:rPr>
      </w:pPr>
      <w:r>
        <w:rPr>
          <w:color w:val="000000" w:themeColor="text1"/>
        </w:rPr>
        <w:t>safety planning</w:t>
      </w:r>
    </w:p>
    <w:p w14:paraId="733D4493" w14:textId="57F9BC68" w:rsidR="00A43563" w:rsidRDefault="00A43563" w:rsidP="00A43563">
      <w:pPr>
        <w:pStyle w:val="ListBullet2"/>
        <w:numPr>
          <w:ilvl w:val="0"/>
          <w:numId w:val="64"/>
        </w:numPr>
        <w:ind w:left="1134"/>
        <w:rPr>
          <w:color w:val="000000" w:themeColor="text1"/>
        </w:rPr>
      </w:pPr>
      <w:r>
        <w:rPr>
          <w:color w:val="000000" w:themeColor="text1"/>
        </w:rPr>
        <w:t xml:space="preserve">strength-based and person-centred </w:t>
      </w:r>
      <w:r w:rsidR="00D57442">
        <w:rPr>
          <w:color w:val="000000" w:themeColor="text1"/>
        </w:rPr>
        <w:t>approach</w:t>
      </w:r>
    </w:p>
    <w:p w14:paraId="346997C0" w14:textId="7BBE39B8" w:rsidR="00841E5A" w:rsidRDefault="008B41D0" w:rsidP="00841E5A">
      <w:pPr>
        <w:pStyle w:val="ListBullet2"/>
        <w:numPr>
          <w:ilvl w:val="0"/>
          <w:numId w:val="64"/>
        </w:numPr>
        <w:ind w:left="1134"/>
        <w:rPr>
          <w:color w:val="000000" w:themeColor="text1"/>
        </w:rPr>
      </w:pPr>
      <w:r>
        <w:rPr>
          <w:color w:val="000000" w:themeColor="text1"/>
        </w:rPr>
        <w:t>prevention and intervention</w:t>
      </w:r>
      <w:r w:rsidRPr="00320264">
        <w:rPr>
          <w:color w:val="000000" w:themeColor="text1"/>
        </w:rPr>
        <w:t xml:space="preserve"> </w:t>
      </w:r>
      <w:r>
        <w:rPr>
          <w:color w:val="000000" w:themeColor="text1"/>
        </w:rPr>
        <w:t>strategies</w:t>
      </w:r>
    </w:p>
    <w:p w14:paraId="761B9FEC" w14:textId="49E9E8F0" w:rsidR="008B41D0" w:rsidRDefault="009537C7" w:rsidP="00841E5A">
      <w:pPr>
        <w:pStyle w:val="ListBullet2"/>
        <w:numPr>
          <w:ilvl w:val="0"/>
          <w:numId w:val="64"/>
        </w:numPr>
        <w:ind w:left="1134"/>
        <w:rPr>
          <w:color w:val="000000" w:themeColor="text1"/>
        </w:rPr>
      </w:pPr>
      <w:r>
        <w:rPr>
          <w:color w:val="000000" w:themeColor="text1"/>
        </w:rPr>
        <w:t>emotional and physical support</w:t>
      </w:r>
    </w:p>
    <w:p w14:paraId="66544030" w14:textId="292D9E6A" w:rsidR="00F02B2B" w:rsidRDefault="00F02B2B" w:rsidP="00C63090">
      <w:pPr>
        <w:pStyle w:val="ListBullet2"/>
        <w:numPr>
          <w:ilvl w:val="0"/>
          <w:numId w:val="64"/>
        </w:numPr>
        <w:ind w:left="1134"/>
        <w:rPr>
          <w:color w:val="000000" w:themeColor="text1"/>
        </w:rPr>
      </w:pPr>
      <w:r>
        <w:rPr>
          <w:color w:val="000000" w:themeColor="text1"/>
        </w:rPr>
        <w:t>empowerment</w:t>
      </w:r>
      <w:r w:rsidR="0000309C">
        <w:rPr>
          <w:color w:val="000000" w:themeColor="text1"/>
        </w:rPr>
        <w:t xml:space="preserve"> and </w:t>
      </w:r>
      <w:r w:rsidR="00D60956">
        <w:rPr>
          <w:color w:val="000000" w:themeColor="text1"/>
        </w:rPr>
        <w:t>advocacy</w:t>
      </w:r>
    </w:p>
    <w:p w14:paraId="4A9E062B" w14:textId="4499927C" w:rsidR="4C704052" w:rsidRDefault="198916E3" w:rsidP="00C63090">
      <w:pPr>
        <w:pStyle w:val="ListBullet"/>
        <w:numPr>
          <w:ilvl w:val="0"/>
          <w:numId w:val="64"/>
        </w:numPr>
        <w:rPr>
          <w:color w:val="000000" w:themeColor="text1"/>
        </w:rPr>
      </w:pPr>
      <w:r w:rsidRPr="6AB5B3BC">
        <w:rPr>
          <w:color w:val="000000" w:themeColor="text1"/>
        </w:rPr>
        <w:t xml:space="preserve">underpinning </w:t>
      </w:r>
      <w:r w:rsidR="106BE518" w:rsidRPr="6AB5B3BC">
        <w:rPr>
          <w:color w:val="000000" w:themeColor="text1"/>
        </w:rPr>
        <w:t>information and considerations when</w:t>
      </w:r>
      <w:r w:rsidRPr="6AB5B3BC">
        <w:rPr>
          <w:color w:val="000000" w:themeColor="text1"/>
        </w:rPr>
        <w:t xml:space="preserve"> responding to </w:t>
      </w:r>
      <w:r w:rsidR="656A2C11" w:rsidRPr="6AB5B3BC">
        <w:rPr>
          <w:color w:val="000000" w:themeColor="text1"/>
        </w:rPr>
        <w:t>domestic</w:t>
      </w:r>
      <w:r w:rsidR="2AFF0E05" w:rsidRPr="6AB5B3BC">
        <w:rPr>
          <w:color w:val="000000" w:themeColor="text1"/>
        </w:rPr>
        <w:t xml:space="preserve">, </w:t>
      </w:r>
      <w:r w:rsidR="656A2C11" w:rsidRPr="6AB5B3BC">
        <w:rPr>
          <w:color w:val="000000" w:themeColor="text1"/>
        </w:rPr>
        <w:t>family</w:t>
      </w:r>
      <w:r w:rsidR="565FB903" w:rsidRPr="6AB5B3BC">
        <w:rPr>
          <w:color w:val="000000" w:themeColor="text1"/>
        </w:rPr>
        <w:t xml:space="preserve"> and</w:t>
      </w:r>
      <w:r w:rsidR="000154BE">
        <w:rPr>
          <w:color w:val="000000" w:themeColor="text1"/>
        </w:rPr>
        <w:t>/or</w:t>
      </w:r>
      <w:r w:rsidR="565FB903" w:rsidRPr="6AB5B3BC">
        <w:rPr>
          <w:color w:val="000000" w:themeColor="text1"/>
        </w:rPr>
        <w:t xml:space="preserve"> sexual</w:t>
      </w:r>
      <w:r w:rsidR="656A2C11" w:rsidRPr="6AB5B3BC">
        <w:rPr>
          <w:color w:val="000000" w:themeColor="text1"/>
        </w:rPr>
        <w:t xml:space="preserve"> violence</w:t>
      </w:r>
      <w:r w:rsidR="006C1FF4">
        <w:rPr>
          <w:color w:val="000000" w:themeColor="text1"/>
        </w:rPr>
        <w:t>, including:</w:t>
      </w:r>
    </w:p>
    <w:p w14:paraId="75219E23" w14:textId="0B28188E" w:rsidR="00A04582" w:rsidRDefault="00A04582" w:rsidP="00C63090">
      <w:pPr>
        <w:pStyle w:val="ListBullet2"/>
        <w:numPr>
          <w:ilvl w:val="0"/>
          <w:numId w:val="64"/>
        </w:numPr>
        <w:ind w:left="1134"/>
        <w:rPr>
          <w:color w:val="000000" w:themeColor="text1"/>
        </w:rPr>
      </w:pPr>
      <w:r w:rsidRPr="00A04582">
        <w:rPr>
          <w:color w:val="000000" w:themeColor="text1"/>
        </w:rPr>
        <w:t>diverse groups represented within the local community (e.g. cultural, religious, language, sexual identity, age and disability) and considerations that may arise when working with those groups</w:t>
      </w:r>
    </w:p>
    <w:p w14:paraId="4A7604DA" w14:textId="294C11AA" w:rsidR="4C704052" w:rsidRDefault="09964F01" w:rsidP="00C63090">
      <w:pPr>
        <w:pStyle w:val="ListBullet2"/>
        <w:numPr>
          <w:ilvl w:val="0"/>
          <w:numId w:val="64"/>
        </w:numPr>
        <w:ind w:left="1134"/>
        <w:rPr>
          <w:color w:val="000000" w:themeColor="text1"/>
          <w:szCs w:val="24"/>
        </w:rPr>
      </w:pPr>
      <w:r w:rsidRPr="2E169920">
        <w:rPr>
          <w:color w:val="000000" w:themeColor="text1"/>
        </w:rPr>
        <w:t>p</w:t>
      </w:r>
      <w:r w:rsidR="5B6C926F" w:rsidRPr="2E169920">
        <w:rPr>
          <w:color w:val="000000" w:themeColor="text1"/>
        </w:rPr>
        <w:t xml:space="preserve">rioritisation of the </w:t>
      </w:r>
      <w:r w:rsidR="44FE0153" w:rsidRPr="2E169920">
        <w:rPr>
          <w:color w:val="000000" w:themeColor="text1"/>
        </w:rPr>
        <w:t xml:space="preserve">safety and well-being of those </w:t>
      </w:r>
      <w:r w:rsidR="0D24CA4A" w:rsidRPr="2E169920">
        <w:rPr>
          <w:color w:val="000000" w:themeColor="text1"/>
        </w:rPr>
        <w:t>experiencing</w:t>
      </w:r>
      <w:r w:rsidR="44FE0153" w:rsidRPr="2E169920">
        <w:rPr>
          <w:color w:val="000000" w:themeColor="text1"/>
        </w:rPr>
        <w:t xml:space="preserve"> </w:t>
      </w:r>
      <w:r w:rsidR="656A2C11" w:rsidRPr="2E169920">
        <w:rPr>
          <w:color w:val="000000" w:themeColor="text1"/>
        </w:rPr>
        <w:t>violence</w:t>
      </w:r>
    </w:p>
    <w:p w14:paraId="72A8B24B" w14:textId="664E65C5" w:rsidR="4C704052" w:rsidRDefault="44FE0153" w:rsidP="00C63090">
      <w:pPr>
        <w:pStyle w:val="ListBullet2"/>
        <w:numPr>
          <w:ilvl w:val="0"/>
          <w:numId w:val="64"/>
        </w:numPr>
        <w:ind w:left="1134"/>
        <w:rPr>
          <w:color w:val="000000" w:themeColor="text1"/>
        </w:rPr>
      </w:pPr>
      <w:r w:rsidRPr="2E169920">
        <w:rPr>
          <w:color w:val="000000" w:themeColor="text1"/>
        </w:rPr>
        <w:t xml:space="preserve">all </w:t>
      </w:r>
      <w:r w:rsidR="00DD2864">
        <w:rPr>
          <w:color w:val="000000" w:themeColor="text1"/>
        </w:rPr>
        <w:t>persons</w:t>
      </w:r>
      <w:r w:rsidR="00DD2864" w:rsidRPr="2E169920">
        <w:rPr>
          <w:color w:val="000000" w:themeColor="text1"/>
        </w:rPr>
        <w:t xml:space="preserve"> </w:t>
      </w:r>
      <w:r w:rsidRPr="2E169920">
        <w:rPr>
          <w:color w:val="000000" w:themeColor="text1"/>
        </w:rPr>
        <w:t>have the right to be free from violence</w:t>
      </w:r>
    </w:p>
    <w:p w14:paraId="32C5DE0F" w14:textId="68A32D8D" w:rsidR="4C704052" w:rsidRDefault="44FE0153" w:rsidP="00C63090">
      <w:pPr>
        <w:pStyle w:val="ListBullet2"/>
        <w:numPr>
          <w:ilvl w:val="0"/>
          <w:numId w:val="64"/>
        </w:numPr>
        <w:ind w:left="1134"/>
        <w:rPr>
          <w:color w:val="000000" w:themeColor="text1"/>
        </w:rPr>
      </w:pPr>
      <w:r w:rsidRPr="2E169920">
        <w:rPr>
          <w:color w:val="000000" w:themeColor="text1"/>
        </w:rPr>
        <w:t>community has a responsibility to work toward the prevention and to demonstrate the unacceptability of all forms of violence</w:t>
      </w:r>
    </w:p>
    <w:p w14:paraId="15E0078A" w14:textId="1A0EC0DA" w:rsidR="4C704052" w:rsidRDefault="44FE0153" w:rsidP="00C63090">
      <w:pPr>
        <w:pStyle w:val="ListBullet2"/>
        <w:numPr>
          <w:ilvl w:val="0"/>
          <w:numId w:val="64"/>
        </w:numPr>
        <w:ind w:left="1134"/>
        <w:rPr>
          <w:color w:val="000000" w:themeColor="text1"/>
        </w:rPr>
      </w:pPr>
      <w:r w:rsidRPr="2E169920">
        <w:rPr>
          <w:color w:val="000000" w:themeColor="text1"/>
        </w:rPr>
        <w:t>those who use violence should take responsibility for their behaviour and have access to programs to assist them change their behaviour to ensure the safety of their family</w:t>
      </w:r>
    </w:p>
    <w:p w14:paraId="75538932" w14:textId="0E722FE5" w:rsidR="4C704052" w:rsidRDefault="44FE0153" w:rsidP="00C63090">
      <w:pPr>
        <w:pStyle w:val="ListBullet2"/>
        <w:numPr>
          <w:ilvl w:val="0"/>
          <w:numId w:val="64"/>
        </w:numPr>
        <w:ind w:left="1134"/>
        <w:rPr>
          <w:color w:val="000000" w:themeColor="text1"/>
        </w:rPr>
      </w:pPr>
      <w:r w:rsidRPr="2E169920">
        <w:rPr>
          <w:color w:val="000000" w:themeColor="text1"/>
        </w:rPr>
        <w:t>meeting the needs</w:t>
      </w:r>
      <w:r w:rsidR="2B003842" w:rsidRPr="2E169920">
        <w:rPr>
          <w:color w:val="000000" w:themeColor="text1"/>
        </w:rPr>
        <w:t>, empowering</w:t>
      </w:r>
      <w:r w:rsidRPr="2E169920">
        <w:rPr>
          <w:color w:val="000000" w:themeColor="text1"/>
        </w:rPr>
        <w:t xml:space="preserve"> and upholding the rights of </w:t>
      </w:r>
      <w:r w:rsidR="0086408F">
        <w:rPr>
          <w:color w:val="000000" w:themeColor="text1"/>
        </w:rPr>
        <w:t>those experiencing violence</w:t>
      </w:r>
    </w:p>
    <w:p w14:paraId="7DEFBFF9" w14:textId="632753A7" w:rsidR="4C704052" w:rsidRDefault="33B75216" w:rsidP="00C63090">
      <w:pPr>
        <w:pStyle w:val="ListBullet2"/>
        <w:numPr>
          <w:ilvl w:val="0"/>
          <w:numId w:val="64"/>
        </w:numPr>
        <w:ind w:left="1134"/>
        <w:rPr>
          <w:color w:val="000000" w:themeColor="text1"/>
        </w:rPr>
      </w:pPr>
      <w:r w:rsidRPr="2E169920">
        <w:rPr>
          <w:color w:val="000000" w:themeColor="text1"/>
        </w:rPr>
        <w:t xml:space="preserve">that </w:t>
      </w:r>
      <w:r w:rsidR="00CA2656">
        <w:rPr>
          <w:color w:val="000000" w:themeColor="text1"/>
        </w:rPr>
        <w:t>family, domestic and/or sexual violence</w:t>
      </w:r>
      <w:r w:rsidR="44FE0153" w:rsidRPr="2E169920">
        <w:rPr>
          <w:color w:val="000000" w:themeColor="text1"/>
        </w:rPr>
        <w:t xml:space="preserve"> is widespread</w:t>
      </w:r>
      <w:r w:rsidR="062279EC" w:rsidRPr="2E169920">
        <w:rPr>
          <w:color w:val="000000" w:themeColor="text1"/>
        </w:rPr>
        <w:t xml:space="preserve">, </w:t>
      </w:r>
      <w:r w:rsidR="44FE0153" w:rsidRPr="2E169920">
        <w:rPr>
          <w:color w:val="000000" w:themeColor="text1"/>
        </w:rPr>
        <w:t>complex</w:t>
      </w:r>
      <w:r w:rsidR="7EE5331C" w:rsidRPr="2E169920">
        <w:rPr>
          <w:color w:val="000000" w:themeColor="text1"/>
        </w:rPr>
        <w:t xml:space="preserve"> and </w:t>
      </w:r>
      <w:r w:rsidR="44FE0153" w:rsidRPr="2E169920">
        <w:rPr>
          <w:color w:val="000000" w:themeColor="text1"/>
        </w:rPr>
        <w:t>impacts the physical, emotional,</w:t>
      </w:r>
      <w:r w:rsidR="750A2B6C" w:rsidRPr="2E169920">
        <w:rPr>
          <w:color w:val="000000" w:themeColor="text1"/>
        </w:rPr>
        <w:t xml:space="preserve"> financial wellbeing of a </w:t>
      </w:r>
      <w:r w:rsidR="0086408F">
        <w:rPr>
          <w:color w:val="000000" w:themeColor="text1"/>
        </w:rPr>
        <w:t>person</w:t>
      </w:r>
      <w:r w:rsidR="750A2B6C" w:rsidRPr="2E169920">
        <w:rPr>
          <w:color w:val="000000" w:themeColor="text1"/>
        </w:rPr>
        <w:t>,</w:t>
      </w:r>
      <w:r w:rsidR="44FE0153" w:rsidRPr="2E169920">
        <w:rPr>
          <w:color w:val="000000" w:themeColor="text1"/>
        </w:rPr>
        <w:t xml:space="preserve"> </w:t>
      </w:r>
      <w:r w:rsidR="5A86EE36" w:rsidRPr="2E169920">
        <w:rPr>
          <w:color w:val="000000" w:themeColor="text1"/>
        </w:rPr>
        <w:t>family</w:t>
      </w:r>
      <w:r w:rsidR="0607602E" w:rsidRPr="2E169920">
        <w:rPr>
          <w:color w:val="000000" w:themeColor="text1"/>
        </w:rPr>
        <w:t xml:space="preserve"> and community</w:t>
      </w:r>
    </w:p>
    <w:p w14:paraId="2C63C839" w14:textId="5A839AF4" w:rsidR="0607602E" w:rsidRDefault="0607602E" w:rsidP="00C63090">
      <w:pPr>
        <w:pStyle w:val="ListBullet2"/>
        <w:numPr>
          <w:ilvl w:val="0"/>
          <w:numId w:val="64"/>
        </w:numPr>
        <w:ind w:left="1134"/>
        <w:rPr>
          <w:color w:val="000000" w:themeColor="text1"/>
        </w:rPr>
      </w:pPr>
      <w:r w:rsidRPr="2E169920">
        <w:rPr>
          <w:color w:val="000000" w:themeColor="text1"/>
        </w:rPr>
        <w:t>potential misidentification of those experiencing or using violence</w:t>
      </w:r>
    </w:p>
    <w:p w14:paraId="1992FDE6" w14:textId="26E31BFE" w:rsidR="4C704052" w:rsidRDefault="44FE0153" w:rsidP="00C63090">
      <w:pPr>
        <w:pStyle w:val="ListBullet"/>
        <w:numPr>
          <w:ilvl w:val="0"/>
          <w:numId w:val="64"/>
        </w:numPr>
        <w:ind w:left="1134"/>
        <w:rPr>
          <w:color w:val="000000" w:themeColor="text1"/>
        </w:rPr>
      </w:pPr>
      <w:r w:rsidRPr="2E169920">
        <w:rPr>
          <w:color w:val="000000" w:themeColor="text1"/>
        </w:rPr>
        <w:t xml:space="preserve">the differences between responding to </w:t>
      </w:r>
      <w:r w:rsidR="0086408F">
        <w:rPr>
          <w:color w:val="000000" w:themeColor="text1"/>
        </w:rPr>
        <w:t>people</w:t>
      </w:r>
      <w:r w:rsidRPr="2E169920">
        <w:rPr>
          <w:color w:val="000000" w:themeColor="text1"/>
        </w:rPr>
        <w:t xml:space="preserve"> in </w:t>
      </w:r>
      <w:proofErr w:type="gramStart"/>
      <w:r w:rsidRPr="2E169920">
        <w:rPr>
          <w:color w:val="000000" w:themeColor="text1"/>
        </w:rPr>
        <w:t>a crisis situation</w:t>
      </w:r>
      <w:proofErr w:type="gramEnd"/>
      <w:r w:rsidRPr="2E169920">
        <w:rPr>
          <w:color w:val="000000" w:themeColor="text1"/>
        </w:rPr>
        <w:t xml:space="preserve"> and those requiring long term support</w:t>
      </w:r>
    </w:p>
    <w:p w14:paraId="4FD34F21" w14:textId="0E8E1E8A" w:rsidR="4C704052" w:rsidRDefault="090FC876" w:rsidP="00C63090">
      <w:pPr>
        <w:pStyle w:val="ListBullet"/>
        <w:numPr>
          <w:ilvl w:val="0"/>
          <w:numId w:val="64"/>
        </w:numPr>
        <w:rPr>
          <w:color w:val="000000" w:themeColor="text1"/>
        </w:rPr>
      </w:pPr>
      <w:r w:rsidRPr="2E169920">
        <w:rPr>
          <w:color w:val="000000" w:themeColor="text1"/>
        </w:rPr>
        <w:t>risk management protocols to assess i</w:t>
      </w:r>
      <w:r w:rsidR="44FE0153" w:rsidRPr="2E169920">
        <w:rPr>
          <w:color w:val="000000" w:themeColor="text1"/>
        </w:rPr>
        <w:t>mmediate needs, including:</w:t>
      </w:r>
    </w:p>
    <w:p w14:paraId="6B5AF460" w14:textId="4C423F01" w:rsidR="4C704052" w:rsidRDefault="44FE0153" w:rsidP="00C63090">
      <w:pPr>
        <w:pStyle w:val="ListBullet2"/>
        <w:numPr>
          <w:ilvl w:val="0"/>
          <w:numId w:val="64"/>
        </w:numPr>
        <w:ind w:left="1134"/>
        <w:rPr>
          <w:color w:val="000000" w:themeColor="text1"/>
        </w:rPr>
      </w:pPr>
      <w:r w:rsidRPr="2E169920">
        <w:rPr>
          <w:color w:val="000000" w:themeColor="text1"/>
        </w:rPr>
        <w:t>safety and physical and emotional security</w:t>
      </w:r>
    </w:p>
    <w:p w14:paraId="490D4713" w14:textId="2BFFDA0D" w:rsidR="4C704052" w:rsidRDefault="44FE0153" w:rsidP="00C63090">
      <w:pPr>
        <w:pStyle w:val="ListBullet2"/>
        <w:numPr>
          <w:ilvl w:val="0"/>
          <w:numId w:val="64"/>
        </w:numPr>
        <w:ind w:left="1134"/>
        <w:rPr>
          <w:color w:val="000000" w:themeColor="text1"/>
        </w:rPr>
      </w:pPr>
      <w:r w:rsidRPr="2E169920">
        <w:rPr>
          <w:color w:val="000000" w:themeColor="text1"/>
        </w:rPr>
        <w:t>safety plans</w:t>
      </w:r>
    </w:p>
    <w:p w14:paraId="37A96262" w14:textId="70811831" w:rsidR="4C704052" w:rsidRDefault="44FE0153" w:rsidP="00C63090">
      <w:pPr>
        <w:pStyle w:val="ListBullet2"/>
        <w:numPr>
          <w:ilvl w:val="0"/>
          <w:numId w:val="64"/>
        </w:numPr>
        <w:ind w:left="1134"/>
        <w:rPr>
          <w:color w:val="000000" w:themeColor="text1"/>
        </w:rPr>
      </w:pPr>
      <w:r w:rsidRPr="2E169920">
        <w:rPr>
          <w:color w:val="000000" w:themeColor="text1"/>
        </w:rPr>
        <w:t>legal or medical information and support</w:t>
      </w:r>
    </w:p>
    <w:p w14:paraId="3E9DCF9D" w14:textId="437092AB" w:rsidR="4C704052" w:rsidRDefault="44FE0153" w:rsidP="00C63090">
      <w:pPr>
        <w:pStyle w:val="ListBullet2"/>
        <w:numPr>
          <w:ilvl w:val="0"/>
          <w:numId w:val="64"/>
        </w:numPr>
        <w:ind w:left="1134"/>
        <w:rPr>
          <w:color w:val="000000" w:themeColor="text1"/>
        </w:rPr>
      </w:pPr>
      <w:r w:rsidRPr="2E169920">
        <w:rPr>
          <w:color w:val="000000" w:themeColor="text1"/>
        </w:rPr>
        <w:t>accommodation/transportation</w:t>
      </w:r>
      <w:r w:rsidR="646A2651" w:rsidRPr="2E169920">
        <w:rPr>
          <w:color w:val="000000" w:themeColor="text1"/>
        </w:rPr>
        <w:t xml:space="preserve"> and financial support</w:t>
      </w:r>
    </w:p>
    <w:p w14:paraId="6E8CD5D3" w14:textId="4CD2378D" w:rsidR="4C704052" w:rsidRDefault="44FE0153" w:rsidP="00C63090">
      <w:pPr>
        <w:pStyle w:val="ListBullet2"/>
        <w:numPr>
          <w:ilvl w:val="0"/>
          <w:numId w:val="64"/>
        </w:numPr>
        <w:ind w:left="1134"/>
        <w:rPr>
          <w:color w:val="000000" w:themeColor="text1"/>
        </w:rPr>
      </w:pPr>
      <w:r w:rsidRPr="2E169920">
        <w:rPr>
          <w:color w:val="000000" w:themeColor="text1"/>
        </w:rPr>
        <w:t xml:space="preserve">safety and welfare of any children whether with </w:t>
      </w:r>
      <w:r w:rsidR="00EE1B44">
        <w:rPr>
          <w:color w:val="000000" w:themeColor="text1"/>
        </w:rPr>
        <w:t>those experiencing violence</w:t>
      </w:r>
      <w:r w:rsidRPr="2E169920">
        <w:rPr>
          <w:color w:val="000000" w:themeColor="text1"/>
        </w:rPr>
        <w:t xml:space="preserve"> or not</w:t>
      </w:r>
    </w:p>
    <w:p w14:paraId="013D872D" w14:textId="451D58F2" w:rsidR="4C704052" w:rsidRDefault="44FE0153" w:rsidP="00C63090">
      <w:pPr>
        <w:pStyle w:val="ListBullet"/>
        <w:numPr>
          <w:ilvl w:val="0"/>
          <w:numId w:val="64"/>
        </w:numPr>
        <w:rPr>
          <w:color w:val="000000" w:themeColor="text1"/>
        </w:rPr>
      </w:pPr>
      <w:r w:rsidRPr="2ED0E781">
        <w:rPr>
          <w:color w:val="000000" w:themeColor="text1"/>
        </w:rPr>
        <w:t>referral sources</w:t>
      </w:r>
      <w:r w:rsidR="44ABCF8A" w:rsidRPr="2ED0E781">
        <w:rPr>
          <w:color w:val="000000" w:themeColor="text1"/>
        </w:rPr>
        <w:t>, mandatory reporting processes</w:t>
      </w:r>
      <w:r w:rsidRPr="2ED0E781">
        <w:rPr>
          <w:color w:val="000000" w:themeColor="text1"/>
        </w:rPr>
        <w:t xml:space="preserve"> and </w:t>
      </w:r>
      <w:r w:rsidR="00D970C7">
        <w:rPr>
          <w:color w:val="000000" w:themeColor="text1"/>
        </w:rPr>
        <w:t xml:space="preserve">support available to </w:t>
      </w:r>
      <w:r w:rsidR="004345DA">
        <w:rPr>
          <w:color w:val="000000" w:themeColor="text1"/>
        </w:rPr>
        <w:t xml:space="preserve">workers and </w:t>
      </w:r>
      <w:r w:rsidR="00EC1BAA">
        <w:rPr>
          <w:color w:val="000000" w:themeColor="text1"/>
        </w:rPr>
        <w:t>people</w:t>
      </w:r>
      <w:r w:rsidR="004345DA">
        <w:rPr>
          <w:color w:val="000000" w:themeColor="text1"/>
        </w:rPr>
        <w:t xml:space="preserve"> </w:t>
      </w:r>
      <w:r w:rsidR="00D970C7">
        <w:rPr>
          <w:color w:val="000000" w:themeColor="text1"/>
        </w:rPr>
        <w:t>experiencing violence</w:t>
      </w:r>
      <w:r w:rsidR="39795140" w:rsidRPr="2ED0E781">
        <w:rPr>
          <w:color w:val="000000" w:themeColor="text1"/>
        </w:rPr>
        <w:t>.</w:t>
      </w:r>
    </w:p>
    <w:p w14:paraId="16BA5F16" w14:textId="624102B5" w:rsidR="7619862E" w:rsidRDefault="00C63090" w:rsidP="7619862E">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5408" behindDoc="1" locked="0" layoutInCell="1" allowOverlap="1" wp14:anchorId="7311B9F6" wp14:editId="5327C7D2">
                <wp:simplePos x="0" y="0"/>
                <wp:positionH relativeFrom="page">
                  <wp:posOffset>1270000</wp:posOffset>
                </wp:positionH>
                <wp:positionV relativeFrom="page">
                  <wp:posOffset>2540000</wp:posOffset>
                </wp:positionV>
                <wp:extent cx="5080000" cy="1270000"/>
                <wp:effectExtent l="0" t="0" r="0" b="0"/>
                <wp:wrapNone/>
                <wp:docPr id="144462803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75FEAD" w14:textId="38299B1B"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1B9F6"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875FEAD" w14:textId="38299B1B" w:rsidR="00C63090" w:rsidRPr="00C63090" w:rsidRDefault="00C63090" w:rsidP="00C63090">
                      <w:pPr>
                        <w:jc w:val="center"/>
                        <w:rPr>
                          <w:rFonts w:ascii="Arial" w:hAnsi="Arial" w:cs="Arial"/>
                          <w:b/>
                          <w:color w:val="B4B4B4"/>
                          <w:sz w:val="180"/>
                        </w:rPr>
                      </w:pPr>
                      <w:r w:rsidRPr="00C63090">
                        <w:rPr>
                          <w:rFonts w:ascii="Arial" w:hAnsi="Arial" w:cs="Arial"/>
                          <w:b/>
                          <w:color w:val="B4B4B4"/>
                          <w:sz w:val="180"/>
                        </w:rPr>
                        <w:t>DRAFT</w:t>
                      </w:r>
                    </w:p>
                  </w:txbxContent>
                </v:textbox>
                <w10:wrap anchorx="page" anchory="page"/>
              </v:shape>
            </w:pict>
          </mc:Fallback>
        </mc:AlternateContent>
      </w:r>
    </w:p>
    <w:p w14:paraId="1FC5A5D2" w14:textId="36DFDFFB" w:rsidR="4C704052" w:rsidRDefault="4C704052" w:rsidP="7619862E">
      <w:pPr>
        <w:pStyle w:val="Heading1"/>
        <w:rPr>
          <w:bCs/>
          <w:color w:val="000000" w:themeColor="text1"/>
          <w:szCs w:val="32"/>
        </w:rPr>
      </w:pPr>
      <w:r w:rsidRPr="7619862E">
        <w:rPr>
          <w:bCs/>
          <w:color w:val="000000" w:themeColor="text1"/>
          <w:szCs w:val="32"/>
        </w:rPr>
        <w:t>Assessment Conditions</w:t>
      </w:r>
    </w:p>
    <w:p w14:paraId="28E2A21B" w14:textId="1F1050D5" w:rsidR="4C704052" w:rsidRPr="00C63090" w:rsidRDefault="7697A46D" w:rsidP="00545634">
      <w:pPr>
        <w:pStyle w:val="BodyText"/>
        <w:rPr>
          <w:color w:val="000000" w:themeColor="text1"/>
        </w:rPr>
      </w:pPr>
      <w:r w:rsidRPr="6AB5B3BC">
        <w:rPr>
          <w:color w:val="000000" w:themeColor="text1"/>
        </w:rPr>
        <w:t>Skills must have been demonstrated in the workplace or in a simulated environment that reflects workplace conditions.</w:t>
      </w:r>
    </w:p>
    <w:p w14:paraId="37082451" w14:textId="4C94636A" w:rsidR="4C704052" w:rsidRPr="00B80E99" w:rsidRDefault="7697A46D" w:rsidP="00C63090">
      <w:pPr>
        <w:rPr>
          <w:szCs w:val="24"/>
        </w:rPr>
      </w:pPr>
      <w:r w:rsidRPr="00C63090">
        <w:rPr>
          <w:rFonts w:ascii="Times New Roman" w:hAnsi="Times New Roman"/>
          <w:sz w:val="24"/>
          <w:szCs w:val="24"/>
        </w:rPr>
        <w:t xml:space="preserve">The following conditions must be met for this unit: </w:t>
      </w:r>
    </w:p>
    <w:p w14:paraId="2889D35C" w14:textId="3AF042D5" w:rsidR="4C704052" w:rsidRPr="00B80E99" w:rsidRDefault="44FE0153" w:rsidP="00C63090">
      <w:pPr>
        <w:pStyle w:val="ListParagraph"/>
        <w:numPr>
          <w:ilvl w:val="0"/>
          <w:numId w:val="65"/>
        </w:numPr>
        <w:rPr>
          <w:szCs w:val="24"/>
        </w:rPr>
      </w:pPr>
      <w:r w:rsidRPr="00C63090">
        <w:rPr>
          <w:rFonts w:ascii="Times New Roman" w:hAnsi="Times New Roman"/>
          <w:sz w:val="24"/>
          <w:szCs w:val="24"/>
        </w:rPr>
        <w:t xml:space="preserve">use of suitable facilities, equipment and resources, including: </w:t>
      </w:r>
    </w:p>
    <w:p w14:paraId="4D46AB2C" w14:textId="3CB24B52" w:rsidR="4C704052" w:rsidRPr="00B80E99" w:rsidRDefault="00A532CA" w:rsidP="00C63090">
      <w:pPr>
        <w:pStyle w:val="ListParagraph"/>
        <w:numPr>
          <w:ilvl w:val="0"/>
          <w:numId w:val="65"/>
        </w:numPr>
        <w:ind w:left="1134"/>
        <w:rPr>
          <w:szCs w:val="24"/>
        </w:rPr>
      </w:pPr>
      <w:r w:rsidRPr="007354C4">
        <w:rPr>
          <w:rFonts w:ascii="Times New Roman" w:hAnsi="Times New Roman"/>
          <w:sz w:val="24"/>
          <w:szCs w:val="24"/>
        </w:rPr>
        <w:t>information</w:t>
      </w:r>
      <w:r w:rsidRPr="00A532CA" w:rsidDel="4C704052">
        <w:rPr>
          <w:rFonts w:ascii="Times New Roman" w:hAnsi="Times New Roman"/>
          <w:sz w:val="24"/>
          <w:szCs w:val="24"/>
        </w:rPr>
        <w:t xml:space="preserve"> </w:t>
      </w:r>
      <w:r>
        <w:rPr>
          <w:rFonts w:ascii="Times New Roman" w:hAnsi="Times New Roman"/>
          <w:sz w:val="24"/>
          <w:szCs w:val="24"/>
        </w:rPr>
        <w:t xml:space="preserve">of </w:t>
      </w:r>
      <w:r w:rsidR="005264A6">
        <w:rPr>
          <w:rFonts w:ascii="Times New Roman" w:hAnsi="Times New Roman"/>
          <w:sz w:val="24"/>
          <w:szCs w:val="24"/>
        </w:rPr>
        <w:t xml:space="preserve">people </w:t>
      </w:r>
      <w:r>
        <w:rPr>
          <w:rFonts w:ascii="Times New Roman" w:hAnsi="Times New Roman"/>
          <w:sz w:val="24"/>
          <w:szCs w:val="24"/>
        </w:rPr>
        <w:t>experiencing</w:t>
      </w:r>
      <w:r w:rsidR="005264A6">
        <w:rPr>
          <w:rFonts w:ascii="Times New Roman" w:hAnsi="Times New Roman"/>
          <w:sz w:val="24"/>
          <w:szCs w:val="24"/>
        </w:rPr>
        <w:t xml:space="preserve"> violence</w:t>
      </w:r>
      <w:r w:rsidR="64CA5E0C" w:rsidRPr="00C63090">
        <w:rPr>
          <w:rFonts w:ascii="Times New Roman" w:hAnsi="Times New Roman"/>
          <w:sz w:val="24"/>
          <w:szCs w:val="24"/>
        </w:rPr>
        <w:t xml:space="preserve"> </w:t>
      </w:r>
    </w:p>
    <w:p w14:paraId="3C72ECE5" w14:textId="0877578E" w:rsidR="4C704052" w:rsidRPr="00B80E99" w:rsidRDefault="44FE0153" w:rsidP="00C63090">
      <w:pPr>
        <w:pStyle w:val="ListParagraph"/>
        <w:numPr>
          <w:ilvl w:val="0"/>
          <w:numId w:val="65"/>
        </w:numPr>
        <w:ind w:left="1134"/>
        <w:rPr>
          <w:szCs w:val="24"/>
        </w:rPr>
      </w:pPr>
      <w:r w:rsidRPr="00C63090">
        <w:rPr>
          <w:rFonts w:ascii="Times New Roman" w:hAnsi="Times New Roman"/>
          <w:sz w:val="24"/>
          <w:szCs w:val="24"/>
        </w:rPr>
        <w:t>organisation policies and procedures</w:t>
      </w:r>
    </w:p>
    <w:p w14:paraId="211AD225" w14:textId="0002C738" w:rsidR="4C704052" w:rsidRPr="00B80E99" w:rsidRDefault="44FE0153" w:rsidP="00C63090">
      <w:pPr>
        <w:pStyle w:val="ListParagraph"/>
        <w:numPr>
          <w:ilvl w:val="0"/>
          <w:numId w:val="65"/>
        </w:numPr>
        <w:rPr>
          <w:szCs w:val="24"/>
        </w:rPr>
      </w:pPr>
      <w:r w:rsidRPr="00C63090">
        <w:rPr>
          <w:rFonts w:ascii="Times New Roman" w:hAnsi="Times New Roman"/>
          <w:sz w:val="24"/>
          <w:szCs w:val="24"/>
        </w:rPr>
        <w:t>modelling of industry operating conditions, including:</w:t>
      </w:r>
    </w:p>
    <w:p w14:paraId="356F6A58" w14:textId="1F005D03" w:rsidR="4C704052" w:rsidRPr="00B80E99" w:rsidRDefault="64CA5E0C" w:rsidP="00C63090">
      <w:pPr>
        <w:pStyle w:val="ListParagraph"/>
        <w:numPr>
          <w:ilvl w:val="0"/>
          <w:numId w:val="65"/>
        </w:numPr>
        <w:ind w:left="1134"/>
        <w:rPr>
          <w:szCs w:val="24"/>
        </w:rPr>
      </w:pPr>
      <w:r w:rsidRPr="00C63090">
        <w:rPr>
          <w:rFonts w:ascii="Times New Roman" w:hAnsi="Times New Roman"/>
          <w:sz w:val="24"/>
          <w:szCs w:val="24"/>
        </w:rPr>
        <w:t>scenarios that involve interactions with other people</w:t>
      </w:r>
    </w:p>
    <w:p w14:paraId="4AC112D5" w14:textId="13E01427" w:rsidR="7619862E" w:rsidRDefault="7619862E" w:rsidP="00CC7579">
      <w:pPr>
        <w:rPr>
          <w:rFonts w:ascii="Times New Roman" w:hAnsi="Times New Roman"/>
          <w:sz w:val="24"/>
          <w:szCs w:val="24"/>
        </w:rPr>
      </w:pPr>
    </w:p>
    <w:p w14:paraId="44AB82C8" w14:textId="77777777" w:rsidR="00376808" w:rsidRPr="00376808" w:rsidRDefault="00376808" w:rsidP="00376808">
      <w:pPr>
        <w:pStyle w:val="BodyText"/>
        <w:rPr>
          <w:color w:val="000000" w:themeColor="text1"/>
        </w:rPr>
      </w:pPr>
      <w:r w:rsidRPr="00376808">
        <w:rPr>
          <w:color w:val="000000" w:themeColor="text1"/>
        </w:rPr>
        <w:t>The following conditions must be met for this unit:</w:t>
      </w:r>
    </w:p>
    <w:p w14:paraId="1E1E9ADF" w14:textId="224B8FF5" w:rsidR="00545634" w:rsidRDefault="00376808" w:rsidP="00C63090">
      <w:pPr>
        <w:pStyle w:val="BodyText"/>
        <w:numPr>
          <w:ilvl w:val="0"/>
          <w:numId w:val="66"/>
        </w:numPr>
        <w:rPr>
          <w:color w:val="000000" w:themeColor="text1"/>
        </w:rPr>
      </w:pPr>
      <w:r w:rsidRPr="00376808">
        <w:rPr>
          <w:color w:val="000000" w:themeColor="text1"/>
        </w:rPr>
        <w:t>provision of safe and supportive environment for learners and delivery staff who may have lived experience and experience vicarious trauma, with special considerations made to learners interacting with people in a real-life setting</w:t>
      </w:r>
    </w:p>
    <w:p w14:paraId="61924D1D" w14:textId="77777777" w:rsidR="00545634" w:rsidRPr="00C63090" w:rsidRDefault="00545634" w:rsidP="00C63090">
      <w:pPr>
        <w:rPr>
          <w:rFonts w:ascii="Times New Roman" w:hAnsi="Times New Roman"/>
          <w:sz w:val="24"/>
          <w:szCs w:val="24"/>
        </w:rPr>
      </w:pPr>
    </w:p>
    <w:p w14:paraId="7B141B42" w14:textId="6270D47C" w:rsidR="00CC7579" w:rsidRPr="00C63090" w:rsidRDefault="00F46140" w:rsidP="00C63090">
      <w:r w:rsidRPr="00C63090">
        <w:rPr>
          <w:rFonts w:ascii="Times New Roman" w:hAnsi="Times New Roman"/>
          <w:sz w:val="24"/>
          <w:szCs w:val="24"/>
        </w:rPr>
        <w:t>Assessors must satisfy the current Standards for Registered Training Organisations (RTOs)/AQTF mandatory competency requirements for assessors.</w:t>
      </w:r>
    </w:p>
    <w:p w14:paraId="510270C2" w14:textId="0BA39AD0" w:rsidR="4C704052" w:rsidRDefault="4C704052" w:rsidP="7619862E">
      <w:pPr>
        <w:pStyle w:val="Heading1"/>
        <w:rPr>
          <w:bCs/>
          <w:color w:val="000000" w:themeColor="text1"/>
          <w:szCs w:val="32"/>
        </w:rPr>
      </w:pPr>
      <w:r w:rsidRPr="7619862E">
        <w:rPr>
          <w:bCs/>
          <w:color w:val="000000" w:themeColor="text1"/>
          <w:szCs w:val="32"/>
        </w:rPr>
        <w:t>Links</w:t>
      </w:r>
    </w:p>
    <w:p w14:paraId="041D72D6" w14:textId="1C135003" w:rsidR="4C704052" w:rsidRDefault="12FD9F32" w:rsidP="6AB5B3BC">
      <w:pPr>
        <w:pStyle w:val="BodyText"/>
        <w:rPr>
          <w:color w:val="000000" w:themeColor="text1"/>
        </w:rPr>
      </w:pPr>
      <w:r w:rsidRPr="6AB5B3BC">
        <w:rPr>
          <w:color w:val="000000" w:themeColor="text1"/>
        </w:rPr>
        <w:t xml:space="preserve">Companion Volume implementation guides are found in </w:t>
      </w:r>
      <w:proofErr w:type="spellStart"/>
      <w:r w:rsidRPr="6AB5B3BC">
        <w:rPr>
          <w:color w:val="000000" w:themeColor="text1"/>
        </w:rPr>
        <w:t>VETNet</w:t>
      </w:r>
      <w:proofErr w:type="spellEnd"/>
      <w:r w:rsidRPr="6AB5B3BC">
        <w:rPr>
          <w:color w:val="000000" w:themeColor="text1"/>
        </w:rPr>
        <w:t xml:space="preserve"> - </w:t>
      </w:r>
      <w:hyperlink r:id="rId17" w:history="1">
        <w:r w:rsidR="4C704052" w:rsidRPr="6AB5B3BC">
          <w:rPr>
            <w:rStyle w:val="Hyperlink"/>
          </w:rPr>
          <w:t>https://vetnet.gov.au/Pages/TrainingDocs.aspx?q=5e0c25cc-3d9d-4b43-80d3-bd22cc4f1e53</w:t>
        </w:r>
      </w:hyperlink>
    </w:p>
    <w:p w14:paraId="7158EFB2" w14:textId="41136F70" w:rsidR="7619862E" w:rsidRDefault="7619862E" w:rsidP="7619862E">
      <w:pPr>
        <w:rPr>
          <w:rFonts w:eastAsia="Courier New" w:cs="Courier New"/>
          <w:color w:val="000000" w:themeColor="text1"/>
          <w:szCs w:val="22"/>
        </w:rPr>
      </w:pPr>
    </w:p>
    <w:p w14:paraId="5C8F6ACB" w14:textId="33F8312F" w:rsidR="7619862E" w:rsidRDefault="7619862E"/>
    <w:sectPr w:rsidR="7619862E" w:rsidSect="0015740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31EA2" w14:textId="77777777" w:rsidR="00A200D4" w:rsidRDefault="00A200D4" w:rsidP="00157406">
      <w:r>
        <w:separator/>
      </w:r>
    </w:p>
  </w:endnote>
  <w:endnote w:type="continuationSeparator" w:id="0">
    <w:p w14:paraId="56312358" w14:textId="77777777" w:rsidR="00A200D4" w:rsidRDefault="00A200D4" w:rsidP="0015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26AD" w14:textId="77777777" w:rsidR="00C63090" w:rsidRDefault="00C6309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EC4C" w14:textId="77777777" w:rsidR="00C63090" w:rsidRDefault="00C6309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AD35" w14:textId="77777777" w:rsidR="00C63090" w:rsidRDefault="00C6309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1D94718A" w:rsidR="00C54C51" w:rsidRDefault="00C54C51">
    <w:pPr>
      <w:pStyle w:val="Footer"/>
      <w:framePr w:wrap="around"/>
    </w:pPr>
    <w:fldSimple w:instr="DOCPROPERTY  Subject  \* MERGEFORMAT"/>
    <w:r w:rsidR="17DE40B1">
      <w:t>Draft</w:t>
    </w:r>
    <w:r>
      <w:tab/>
    </w:r>
    <w:r w:rsidR="17DE40B1">
      <w:t xml:space="preserve">Page </w:t>
    </w:r>
    <w:r w:rsidRPr="17DE40B1">
      <w:rPr>
        <w:noProof/>
      </w:rPr>
      <w:fldChar w:fldCharType="begin"/>
    </w:r>
    <w:r>
      <w:instrText xml:space="preserve"> PAGE  \* Arabic  \* MERGEFORMAT </w:instrText>
    </w:r>
    <w:r w:rsidRPr="17DE40B1">
      <w:fldChar w:fldCharType="separate"/>
    </w:r>
    <w:r w:rsidR="17DE40B1" w:rsidRPr="17DE40B1">
      <w:rPr>
        <w:noProof/>
      </w:rPr>
      <w:t>2</w:t>
    </w:r>
    <w:r w:rsidRPr="17DE40B1">
      <w:rPr>
        <w:noProof/>
      </w:rPr>
      <w:fldChar w:fldCharType="end"/>
    </w:r>
    <w:r w:rsidR="17DE40B1">
      <w:t xml:space="preserve"> of </w:t>
    </w:r>
    <w:r w:rsidRPr="17DE40B1">
      <w:rPr>
        <w:noProof/>
      </w:rPr>
      <w:fldChar w:fldCharType="begin"/>
    </w:r>
    <w:r w:rsidRPr="17DE40B1">
      <w:rPr>
        <w:noProof/>
      </w:rPr>
      <w:instrText xml:space="preserve"> NUMPAGES  \* Arabic  \* MERGEFORMAT </w:instrText>
    </w:r>
    <w:r w:rsidRPr="17DE40B1">
      <w:rPr>
        <w:noProof/>
      </w:rPr>
      <w:fldChar w:fldCharType="separate"/>
    </w:r>
    <w:r w:rsidR="17DE40B1" w:rsidRPr="17DE40B1">
      <w:rPr>
        <w:noProof/>
      </w:rPr>
      <w:t>4</w:t>
    </w:r>
    <w:r w:rsidRPr="17DE40B1">
      <w:rPr>
        <w:noProof/>
      </w:rPr>
      <w:fldChar w:fldCharType="end"/>
    </w:r>
  </w:p>
  <w:p w14:paraId="5C95EFB6" w14:textId="6632276A" w:rsidR="00C54C51" w:rsidRDefault="17DE40B1">
    <w:pPr>
      <w:pStyle w:val="Footer"/>
      <w:framePr w:wrap="around"/>
    </w:pPr>
    <w:r>
      <w:t xml:space="preserve">© Commonwealth of Australia, </w:t>
    </w:r>
    <w:r w:rsidR="00C54C51">
      <w:fldChar w:fldCharType="begin"/>
    </w:r>
    <w:r w:rsidR="00C54C51">
      <w:instrText xml:space="preserve"> DATE  \@ "yyyy"  \* MERGEFORMAT </w:instrText>
    </w:r>
    <w:r w:rsidR="00C54C51">
      <w:fldChar w:fldCharType="separate"/>
    </w:r>
    <w:r w:rsidR="004823F3">
      <w:rPr>
        <w:noProof/>
      </w:rPr>
      <w:t>2025</w:t>
    </w:r>
    <w:r w:rsidR="00C54C51">
      <w:fldChar w:fldCharType="end"/>
    </w:r>
    <w:r w:rsidR="00C54C51">
      <w:tab/>
    </w:r>
    <w:fldSimple w:instr="DOCPROPERTY  Author  \* MERGEFORMAT"/>
    <w:r>
      <w:t>HumanAbility</w:t>
    </w:r>
  </w:p>
  <w:p w14:paraId="3656B9AB" w14:textId="77777777" w:rsidR="00C54C51" w:rsidRDefault="00C54C51" w:rsidP="0015740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EF3DD" w14:textId="77777777" w:rsidR="00A200D4" w:rsidRDefault="00A200D4" w:rsidP="00157406">
      <w:r>
        <w:separator/>
      </w:r>
    </w:p>
  </w:footnote>
  <w:footnote w:type="continuationSeparator" w:id="0">
    <w:p w14:paraId="66E76BD1" w14:textId="77777777" w:rsidR="00A200D4" w:rsidRDefault="00A200D4" w:rsidP="00157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1DBC" w14:textId="77777777" w:rsidR="00C63090" w:rsidRDefault="00C6309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C54C51" w:rsidRDefault="00C54C51">
    <w:pPr>
      <w:pStyle w:val="ListBullet4"/>
      <w:numPr>
        <w:ilvl w:val="0"/>
        <w:numId w:val="0"/>
      </w:numPr>
    </w:pPr>
    <w:r>
      <w:rPr>
        <w:noProof/>
        <w:lang w:eastAsia="en-AU"/>
      </w:rPr>
      <w:drawing>
        <wp:anchor distT="0" distB="0" distL="114300" distR="114300" simplePos="0" relativeHeight="251658240" behindDoc="1" locked="0" layoutInCell="1" allowOverlap="1" wp14:anchorId="7DC884F1" wp14:editId="10A1074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C8F396" w14:textId="77777777" w:rsidR="00157406" w:rsidRPr="00C54C51" w:rsidRDefault="00157406" w:rsidP="00C54C5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31A2" w14:textId="77777777" w:rsidR="00C63090" w:rsidRDefault="00C6309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0F75" w14:textId="77777777" w:rsidR="00C54C51" w:rsidRPr="002D2AF8" w:rsidRDefault="00C54C51" w:rsidP="00157406">
    <w:pPr>
      <w:pStyle w:val="Header"/>
      <w:framePr w:wrap="around"/>
    </w:pPr>
    <w:fldSimple w:instr="TITLE   \* MERGEFORMAT">
      <w:r>
        <w:t>CHCDFV001 Recognise and respond appropriately to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3128261" w14:textId="77777777" w:rsidR="00C54C51" w:rsidRDefault="00C54C51" w:rsidP="00157406">
    <w:pPr>
      <w:pStyle w:val="Header"/>
      <w:framePr w:wrap="around"/>
      <w:pBdr>
        <w:bottom w:val="none" w:sz="0" w:space="0" w:color="auto"/>
      </w:pBdr>
    </w:pPr>
  </w:p>
</w:hdr>
</file>

<file path=word/intelligence2.xml><?xml version="1.0" encoding="utf-8"?>
<int2:intelligence xmlns:int2="http://schemas.microsoft.com/office/intelligence/2020/intelligence" xmlns:oel="http://schemas.microsoft.com/office/2019/extlst">
  <int2:observations>
    <int2:textHash int2:hashCode="YIUz9kPNJqX5Q+" int2:id="fabwWZU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3321766"/>
    <w:multiLevelType w:val="hybridMultilevel"/>
    <w:tmpl w:val="C1C2D28C"/>
    <w:lvl w:ilvl="0" w:tplc="D7462330">
      <w:start w:val="1"/>
      <w:numFmt w:val="bullet"/>
      <w:lvlText w:val=""/>
      <w:lvlJc w:val="left"/>
      <w:pPr>
        <w:ind w:left="360" w:hanging="360"/>
      </w:pPr>
      <w:rPr>
        <w:rFonts w:ascii="Symbol" w:hAnsi="Symbol" w:hint="default"/>
      </w:rPr>
    </w:lvl>
    <w:lvl w:ilvl="1" w:tplc="55FC25E0">
      <w:start w:val="1"/>
      <w:numFmt w:val="bullet"/>
      <w:lvlText w:val="o"/>
      <w:lvlJc w:val="left"/>
      <w:pPr>
        <w:ind w:left="1440" w:hanging="360"/>
      </w:pPr>
      <w:rPr>
        <w:rFonts w:ascii="Courier New" w:hAnsi="Courier New" w:hint="default"/>
      </w:rPr>
    </w:lvl>
    <w:lvl w:ilvl="2" w:tplc="61462716">
      <w:start w:val="1"/>
      <w:numFmt w:val="bullet"/>
      <w:lvlText w:val=""/>
      <w:lvlJc w:val="left"/>
      <w:pPr>
        <w:ind w:left="2160" w:hanging="360"/>
      </w:pPr>
      <w:rPr>
        <w:rFonts w:ascii="Wingdings" w:hAnsi="Wingdings" w:hint="default"/>
      </w:rPr>
    </w:lvl>
    <w:lvl w:ilvl="3" w:tplc="F8E2AB5C">
      <w:start w:val="1"/>
      <w:numFmt w:val="bullet"/>
      <w:lvlText w:val=""/>
      <w:lvlJc w:val="left"/>
      <w:pPr>
        <w:ind w:left="2880" w:hanging="360"/>
      </w:pPr>
      <w:rPr>
        <w:rFonts w:ascii="Symbol" w:hAnsi="Symbol" w:hint="default"/>
      </w:rPr>
    </w:lvl>
    <w:lvl w:ilvl="4" w:tplc="87C2A5B8">
      <w:start w:val="1"/>
      <w:numFmt w:val="bullet"/>
      <w:lvlText w:val="o"/>
      <w:lvlJc w:val="left"/>
      <w:pPr>
        <w:ind w:left="3600" w:hanging="360"/>
      </w:pPr>
      <w:rPr>
        <w:rFonts w:ascii="Courier New" w:hAnsi="Courier New" w:hint="default"/>
      </w:rPr>
    </w:lvl>
    <w:lvl w:ilvl="5" w:tplc="FBC4557A">
      <w:start w:val="1"/>
      <w:numFmt w:val="bullet"/>
      <w:lvlText w:val=""/>
      <w:lvlJc w:val="left"/>
      <w:pPr>
        <w:ind w:left="4320" w:hanging="360"/>
      </w:pPr>
      <w:rPr>
        <w:rFonts w:ascii="Wingdings" w:hAnsi="Wingdings" w:hint="default"/>
      </w:rPr>
    </w:lvl>
    <w:lvl w:ilvl="6" w:tplc="9F9827D4">
      <w:start w:val="1"/>
      <w:numFmt w:val="bullet"/>
      <w:lvlText w:val=""/>
      <w:lvlJc w:val="left"/>
      <w:pPr>
        <w:ind w:left="5040" w:hanging="360"/>
      </w:pPr>
      <w:rPr>
        <w:rFonts w:ascii="Symbol" w:hAnsi="Symbol" w:hint="default"/>
      </w:rPr>
    </w:lvl>
    <w:lvl w:ilvl="7" w:tplc="5C7ED4A0">
      <w:start w:val="1"/>
      <w:numFmt w:val="bullet"/>
      <w:lvlText w:val="o"/>
      <w:lvlJc w:val="left"/>
      <w:pPr>
        <w:ind w:left="5760" w:hanging="360"/>
      </w:pPr>
      <w:rPr>
        <w:rFonts w:ascii="Courier New" w:hAnsi="Courier New" w:hint="default"/>
      </w:rPr>
    </w:lvl>
    <w:lvl w:ilvl="8" w:tplc="9D3CAF0C">
      <w:start w:val="1"/>
      <w:numFmt w:val="bullet"/>
      <w:lvlText w:val=""/>
      <w:lvlJc w:val="left"/>
      <w:pPr>
        <w:ind w:left="6480" w:hanging="360"/>
      </w:pPr>
      <w:rPr>
        <w:rFonts w:ascii="Wingdings" w:hAnsi="Wingdings" w:hint="default"/>
      </w:rPr>
    </w:lvl>
  </w:abstractNum>
  <w:abstractNum w:abstractNumId="7" w15:restartNumberingAfterBreak="0">
    <w:nsid w:val="061A19BD"/>
    <w:multiLevelType w:val="hybridMultilevel"/>
    <w:tmpl w:val="A5900D7E"/>
    <w:lvl w:ilvl="0" w:tplc="18A243AA">
      <w:start w:val="1"/>
      <w:numFmt w:val="bullet"/>
      <w:lvlText w:val=""/>
      <w:lvlJc w:val="left"/>
      <w:pPr>
        <w:ind w:left="720" w:hanging="360"/>
      </w:pPr>
      <w:rPr>
        <w:rFonts w:ascii="Symbol" w:hAnsi="Symbol" w:hint="default"/>
      </w:rPr>
    </w:lvl>
    <w:lvl w:ilvl="1" w:tplc="5E4E4D60">
      <w:start w:val="1"/>
      <w:numFmt w:val="bullet"/>
      <w:lvlText w:val="o"/>
      <w:lvlJc w:val="left"/>
      <w:pPr>
        <w:ind w:left="1440" w:hanging="360"/>
      </w:pPr>
      <w:rPr>
        <w:rFonts w:ascii="Courier New" w:hAnsi="Courier New" w:hint="default"/>
      </w:rPr>
    </w:lvl>
    <w:lvl w:ilvl="2" w:tplc="DBBA1644">
      <w:start w:val="1"/>
      <w:numFmt w:val="bullet"/>
      <w:lvlText w:val=""/>
      <w:lvlJc w:val="left"/>
      <w:pPr>
        <w:ind w:left="2160" w:hanging="360"/>
      </w:pPr>
      <w:rPr>
        <w:rFonts w:ascii="Wingdings" w:hAnsi="Wingdings" w:hint="default"/>
      </w:rPr>
    </w:lvl>
    <w:lvl w:ilvl="3" w:tplc="7ACC5EFC">
      <w:start w:val="1"/>
      <w:numFmt w:val="bullet"/>
      <w:lvlText w:val=""/>
      <w:lvlJc w:val="left"/>
      <w:pPr>
        <w:ind w:left="2880" w:hanging="360"/>
      </w:pPr>
      <w:rPr>
        <w:rFonts w:ascii="Symbol" w:hAnsi="Symbol" w:hint="default"/>
      </w:rPr>
    </w:lvl>
    <w:lvl w:ilvl="4" w:tplc="50AAE242">
      <w:start w:val="1"/>
      <w:numFmt w:val="bullet"/>
      <w:lvlText w:val="o"/>
      <w:lvlJc w:val="left"/>
      <w:pPr>
        <w:ind w:left="3600" w:hanging="360"/>
      </w:pPr>
      <w:rPr>
        <w:rFonts w:ascii="Courier New" w:hAnsi="Courier New" w:hint="default"/>
      </w:rPr>
    </w:lvl>
    <w:lvl w:ilvl="5" w:tplc="7C86A762">
      <w:start w:val="1"/>
      <w:numFmt w:val="bullet"/>
      <w:lvlText w:val=""/>
      <w:lvlJc w:val="left"/>
      <w:pPr>
        <w:ind w:left="4320" w:hanging="360"/>
      </w:pPr>
      <w:rPr>
        <w:rFonts w:ascii="Wingdings" w:hAnsi="Wingdings" w:hint="default"/>
      </w:rPr>
    </w:lvl>
    <w:lvl w:ilvl="6" w:tplc="FBBE468E">
      <w:start w:val="1"/>
      <w:numFmt w:val="bullet"/>
      <w:lvlText w:val=""/>
      <w:lvlJc w:val="left"/>
      <w:pPr>
        <w:ind w:left="5040" w:hanging="360"/>
      </w:pPr>
      <w:rPr>
        <w:rFonts w:ascii="Symbol" w:hAnsi="Symbol" w:hint="default"/>
      </w:rPr>
    </w:lvl>
    <w:lvl w:ilvl="7" w:tplc="00ECCDD4">
      <w:start w:val="1"/>
      <w:numFmt w:val="bullet"/>
      <w:lvlText w:val="o"/>
      <w:lvlJc w:val="left"/>
      <w:pPr>
        <w:ind w:left="5760" w:hanging="360"/>
      </w:pPr>
      <w:rPr>
        <w:rFonts w:ascii="Courier New" w:hAnsi="Courier New" w:hint="default"/>
      </w:rPr>
    </w:lvl>
    <w:lvl w:ilvl="8" w:tplc="EB4078A8">
      <w:start w:val="1"/>
      <w:numFmt w:val="bullet"/>
      <w:lvlText w:val=""/>
      <w:lvlJc w:val="left"/>
      <w:pPr>
        <w:ind w:left="6480" w:hanging="360"/>
      </w:pPr>
      <w:rPr>
        <w:rFonts w:ascii="Wingdings" w:hAnsi="Wingdings" w:hint="default"/>
      </w:rPr>
    </w:lvl>
  </w:abstractNum>
  <w:abstractNum w:abstractNumId="8" w15:restartNumberingAfterBreak="0">
    <w:nsid w:val="095BFDFB"/>
    <w:multiLevelType w:val="hybridMultilevel"/>
    <w:tmpl w:val="BFC69292"/>
    <w:lvl w:ilvl="0" w:tplc="62387920">
      <w:start w:val="1"/>
      <w:numFmt w:val="bullet"/>
      <w:lvlText w:val=""/>
      <w:lvlJc w:val="left"/>
      <w:pPr>
        <w:ind w:left="720" w:hanging="360"/>
      </w:pPr>
      <w:rPr>
        <w:rFonts w:ascii="Symbol" w:hAnsi="Symbol" w:hint="default"/>
      </w:rPr>
    </w:lvl>
    <w:lvl w:ilvl="1" w:tplc="62444B20">
      <w:start w:val="1"/>
      <w:numFmt w:val="bullet"/>
      <w:lvlText w:val="o"/>
      <w:lvlJc w:val="left"/>
      <w:pPr>
        <w:ind w:left="1440" w:hanging="360"/>
      </w:pPr>
      <w:rPr>
        <w:rFonts w:ascii="Courier New" w:hAnsi="Courier New" w:hint="default"/>
      </w:rPr>
    </w:lvl>
    <w:lvl w:ilvl="2" w:tplc="9FE216C8">
      <w:start w:val="1"/>
      <w:numFmt w:val="bullet"/>
      <w:lvlText w:val=""/>
      <w:lvlJc w:val="left"/>
      <w:pPr>
        <w:ind w:left="2160" w:hanging="360"/>
      </w:pPr>
      <w:rPr>
        <w:rFonts w:ascii="Wingdings" w:hAnsi="Wingdings" w:hint="default"/>
      </w:rPr>
    </w:lvl>
    <w:lvl w:ilvl="3" w:tplc="747423D0">
      <w:start w:val="1"/>
      <w:numFmt w:val="bullet"/>
      <w:lvlText w:val=""/>
      <w:lvlJc w:val="left"/>
      <w:pPr>
        <w:ind w:left="2880" w:hanging="360"/>
      </w:pPr>
      <w:rPr>
        <w:rFonts w:ascii="Symbol" w:hAnsi="Symbol" w:hint="default"/>
      </w:rPr>
    </w:lvl>
    <w:lvl w:ilvl="4" w:tplc="61765814">
      <w:start w:val="1"/>
      <w:numFmt w:val="bullet"/>
      <w:lvlText w:val="o"/>
      <w:lvlJc w:val="left"/>
      <w:pPr>
        <w:ind w:left="3600" w:hanging="360"/>
      </w:pPr>
      <w:rPr>
        <w:rFonts w:ascii="Courier New" w:hAnsi="Courier New" w:hint="default"/>
      </w:rPr>
    </w:lvl>
    <w:lvl w:ilvl="5" w:tplc="4F9A2B02">
      <w:start w:val="1"/>
      <w:numFmt w:val="bullet"/>
      <w:lvlText w:val=""/>
      <w:lvlJc w:val="left"/>
      <w:pPr>
        <w:ind w:left="4320" w:hanging="360"/>
      </w:pPr>
      <w:rPr>
        <w:rFonts w:ascii="Wingdings" w:hAnsi="Wingdings" w:hint="default"/>
      </w:rPr>
    </w:lvl>
    <w:lvl w:ilvl="6" w:tplc="664A97C4">
      <w:start w:val="1"/>
      <w:numFmt w:val="bullet"/>
      <w:lvlText w:val=""/>
      <w:lvlJc w:val="left"/>
      <w:pPr>
        <w:ind w:left="5040" w:hanging="360"/>
      </w:pPr>
      <w:rPr>
        <w:rFonts w:ascii="Symbol" w:hAnsi="Symbol" w:hint="default"/>
      </w:rPr>
    </w:lvl>
    <w:lvl w:ilvl="7" w:tplc="A7CE3C46">
      <w:start w:val="1"/>
      <w:numFmt w:val="bullet"/>
      <w:lvlText w:val="o"/>
      <w:lvlJc w:val="left"/>
      <w:pPr>
        <w:ind w:left="5760" w:hanging="360"/>
      </w:pPr>
      <w:rPr>
        <w:rFonts w:ascii="Courier New" w:hAnsi="Courier New" w:hint="default"/>
      </w:rPr>
    </w:lvl>
    <w:lvl w:ilvl="8" w:tplc="A3987476">
      <w:start w:val="1"/>
      <w:numFmt w:val="bullet"/>
      <w:lvlText w:val=""/>
      <w:lvlJc w:val="left"/>
      <w:pPr>
        <w:ind w:left="6480" w:hanging="360"/>
      </w:pPr>
      <w:rPr>
        <w:rFonts w:ascii="Wingdings" w:hAnsi="Wingdings" w:hint="default"/>
      </w:rPr>
    </w:lvl>
  </w:abstractNum>
  <w:abstractNum w:abstractNumId="9" w15:restartNumberingAfterBreak="0">
    <w:nsid w:val="0B76FDF6"/>
    <w:multiLevelType w:val="hybridMultilevel"/>
    <w:tmpl w:val="431A89C8"/>
    <w:lvl w:ilvl="0" w:tplc="50A402FA">
      <w:start w:val="1"/>
      <w:numFmt w:val="bullet"/>
      <w:lvlText w:val=""/>
      <w:lvlJc w:val="left"/>
      <w:pPr>
        <w:ind w:left="360" w:hanging="360"/>
      </w:pPr>
      <w:rPr>
        <w:rFonts w:ascii="Symbol" w:hAnsi="Symbol" w:hint="default"/>
      </w:rPr>
    </w:lvl>
    <w:lvl w:ilvl="1" w:tplc="93129368">
      <w:start w:val="1"/>
      <w:numFmt w:val="bullet"/>
      <w:lvlText w:val="o"/>
      <w:lvlJc w:val="left"/>
      <w:pPr>
        <w:ind w:left="1440" w:hanging="360"/>
      </w:pPr>
      <w:rPr>
        <w:rFonts w:ascii="Courier New" w:hAnsi="Courier New" w:hint="default"/>
      </w:rPr>
    </w:lvl>
    <w:lvl w:ilvl="2" w:tplc="A5182D86">
      <w:start w:val="1"/>
      <w:numFmt w:val="bullet"/>
      <w:lvlText w:val=""/>
      <w:lvlJc w:val="left"/>
      <w:pPr>
        <w:ind w:left="2160" w:hanging="360"/>
      </w:pPr>
      <w:rPr>
        <w:rFonts w:ascii="Wingdings" w:hAnsi="Wingdings" w:hint="default"/>
      </w:rPr>
    </w:lvl>
    <w:lvl w:ilvl="3" w:tplc="C5E0B234">
      <w:start w:val="1"/>
      <w:numFmt w:val="bullet"/>
      <w:lvlText w:val=""/>
      <w:lvlJc w:val="left"/>
      <w:pPr>
        <w:ind w:left="2880" w:hanging="360"/>
      </w:pPr>
      <w:rPr>
        <w:rFonts w:ascii="Symbol" w:hAnsi="Symbol" w:hint="default"/>
      </w:rPr>
    </w:lvl>
    <w:lvl w:ilvl="4" w:tplc="E2AA5444">
      <w:start w:val="1"/>
      <w:numFmt w:val="bullet"/>
      <w:lvlText w:val="o"/>
      <w:lvlJc w:val="left"/>
      <w:pPr>
        <w:ind w:left="3600" w:hanging="360"/>
      </w:pPr>
      <w:rPr>
        <w:rFonts w:ascii="Courier New" w:hAnsi="Courier New" w:hint="default"/>
      </w:rPr>
    </w:lvl>
    <w:lvl w:ilvl="5" w:tplc="4574FCEC">
      <w:start w:val="1"/>
      <w:numFmt w:val="bullet"/>
      <w:lvlText w:val=""/>
      <w:lvlJc w:val="left"/>
      <w:pPr>
        <w:ind w:left="4320" w:hanging="360"/>
      </w:pPr>
      <w:rPr>
        <w:rFonts w:ascii="Wingdings" w:hAnsi="Wingdings" w:hint="default"/>
      </w:rPr>
    </w:lvl>
    <w:lvl w:ilvl="6" w:tplc="A69AD6FA">
      <w:start w:val="1"/>
      <w:numFmt w:val="bullet"/>
      <w:lvlText w:val=""/>
      <w:lvlJc w:val="left"/>
      <w:pPr>
        <w:ind w:left="5040" w:hanging="360"/>
      </w:pPr>
      <w:rPr>
        <w:rFonts w:ascii="Symbol" w:hAnsi="Symbol" w:hint="default"/>
      </w:rPr>
    </w:lvl>
    <w:lvl w:ilvl="7" w:tplc="CCFA3D20">
      <w:start w:val="1"/>
      <w:numFmt w:val="bullet"/>
      <w:lvlText w:val="o"/>
      <w:lvlJc w:val="left"/>
      <w:pPr>
        <w:ind w:left="5760" w:hanging="360"/>
      </w:pPr>
      <w:rPr>
        <w:rFonts w:ascii="Courier New" w:hAnsi="Courier New" w:hint="default"/>
      </w:rPr>
    </w:lvl>
    <w:lvl w:ilvl="8" w:tplc="5D18D34E">
      <w:start w:val="1"/>
      <w:numFmt w:val="bullet"/>
      <w:lvlText w:val=""/>
      <w:lvlJc w:val="left"/>
      <w:pPr>
        <w:ind w:left="6480" w:hanging="360"/>
      </w:pPr>
      <w:rPr>
        <w:rFonts w:ascii="Wingdings" w:hAnsi="Wingdings" w:hint="default"/>
      </w:rPr>
    </w:lvl>
  </w:abstractNum>
  <w:abstractNum w:abstractNumId="10" w15:restartNumberingAfterBreak="0">
    <w:nsid w:val="0BAA561A"/>
    <w:multiLevelType w:val="hybridMultilevel"/>
    <w:tmpl w:val="594E888C"/>
    <w:lvl w:ilvl="0" w:tplc="F9A25A9E">
      <w:start w:val="1"/>
      <w:numFmt w:val="bullet"/>
      <w:lvlText w:val=""/>
      <w:lvlJc w:val="left"/>
      <w:pPr>
        <w:ind w:left="700" w:hanging="360"/>
      </w:pPr>
      <w:rPr>
        <w:rFonts w:ascii="Symbol" w:hAnsi="Symbol" w:hint="default"/>
      </w:rPr>
    </w:lvl>
    <w:lvl w:ilvl="1" w:tplc="DBDE5FBE">
      <w:start w:val="1"/>
      <w:numFmt w:val="bullet"/>
      <w:lvlText w:val="o"/>
      <w:lvlJc w:val="left"/>
      <w:pPr>
        <w:ind w:left="1440" w:hanging="360"/>
      </w:pPr>
      <w:rPr>
        <w:rFonts w:ascii="Courier New" w:hAnsi="Courier New" w:hint="default"/>
      </w:rPr>
    </w:lvl>
    <w:lvl w:ilvl="2" w:tplc="4FEEF648">
      <w:start w:val="1"/>
      <w:numFmt w:val="bullet"/>
      <w:lvlText w:val=""/>
      <w:lvlJc w:val="left"/>
      <w:pPr>
        <w:ind w:left="2160" w:hanging="360"/>
      </w:pPr>
      <w:rPr>
        <w:rFonts w:ascii="Wingdings" w:hAnsi="Wingdings" w:hint="default"/>
      </w:rPr>
    </w:lvl>
    <w:lvl w:ilvl="3" w:tplc="BBD8CCE2">
      <w:start w:val="1"/>
      <w:numFmt w:val="bullet"/>
      <w:lvlText w:val=""/>
      <w:lvlJc w:val="left"/>
      <w:pPr>
        <w:ind w:left="2880" w:hanging="360"/>
      </w:pPr>
      <w:rPr>
        <w:rFonts w:ascii="Symbol" w:hAnsi="Symbol" w:hint="default"/>
      </w:rPr>
    </w:lvl>
    <w:lvl w:ilvl="4" w:tplc="A48045D2">
      <w:start w:val="1"/>
      <w:numFmt w:val="bullet"/>
      <w:lvlText w:val="o"/>
      <w:lvlJc w:val="left"/>
      <w:pPr>
        <w:ind w:left="3600" w:hanging="360"/>
      </w:pPr>
      <w:rPr>
        <w:rFonts w:ascii="Courier New" w:hAnsi="Courier New" w:hint="default"/>
      </w:rPr>
    </w:lvl>
    <w:lvl w:ilvl="5" w:tplc="1296613A">
      <w:start w:val="1"/>
      <w:numFmt w:val="bullet"/>
      <w:lvlText w:val=""/>
      <w:lvlJc w:val="left"/>
      <w:pPr>
        <w:ind w:left="4320" w:hanging="360"/>
      </w:pPr>
      <w:rPr>
        <w:rFonts w:ascii="Wingdings" w:hAnsi="Wingdings" w:hint="default"/>
      </w:rPr>
    </w:lvl>
    <w:lvl w:ilvl="6" w:tplc="5D4C8B70">
      <w:start w:val="1"/>
      <w:numFmt w:val="bullet"/>
      <w:lvlText w:val=""/>
      <w:lvlJc w:val="left"/>
      <w:pPr>
        <w:ind w:left="5040" w:hanging="360"/>
      </w:pPr>
      <w:rPr>
        <w:rFonts w:ascii="Symbol" w:hAnsi="Symbol" w:hint="default"/>
      </w:rPr>
    </w:lvl>
    <w:lvl w:ilvl="7" w:tplc="D1B471C2">
      <w:start w:val="1"/>
      <w:numFmt w:val="bullet"/>
      <w:lvlText w:val="o"/>
      <w:lvlJc w:val="left"/>
      <w:pPr>
        <w:ind w:left="5760" w:hanging="360"/>
      </w:pPr>
      <w:rPr>
        <w:rFonts w:ascii="Courier New" w:hAnsi="Courier New" w:hint="default"/>
      </w:rPr>
    </w:lvl>
    <w:lvl w:ilvl="8" w:tplc="C1488ABC">
      <w:start w:val="1"/>
      <w:numFmt w:val="bullet"/>
      <w:lvlText w:val=""/>
      <w:lvlJc w:val="left"/>
      <w:pPr>
        <w:ind w:left="6480" w:hanging="360"/>
      </w:pPr>
      <w:rPr>
        <w:rFonts w:ascii="Wingdings" w:hAnsi="Wingdings" w:hint="default"/>
      </w:rPr>
    </w:lvl>
  </w:abstractNum>
  <w:abstractNum w:abstractNumId="11" w15:restartNumberingAfterBreak="0">
    <w:nsid w:val="0D1DF7BA"/>
    <w:multiLevelType w:val="hybridMultilevel"/>
    <w:tmpl w:val="5C9AF8A6"/>
    <w:lvl w:ilvl="0" w:tplc="98BA8FB8">
      <w:start w:val="1"/>
      <w:numFmt w:val="bullet"/>
      <w:lvlText w:val=""/>
      <w:lvlJc w:val="left"/>
      <w:pPr>
        <w:ind w:left="720" w:hanging="360"/>
      </w:pPr>
      <w:rPr>
        <w:rFonts w:ascii="Symbol" w:hAnsi="Symbol" w:hint="default"/>
      </w:rPr>
    </w:lvl>
    <w:lvl w:ilvl="1" w:tplc="29C8666C">
      <w:start w:val="1"/>
      <w:numFmt w:val="bullet"/>
      <w:lvlText w:val="o"/>
      <w:lvlJc w:val="left"/>
      <w:pPr>
        <w:ind w:left="1440" w:hanging="360"/>
      </w:pPr>
      <w:rPr>
        <w:rFonts w:ascii="Courier New" w:hAnsi="Courier New" w:hint="default"/>
      </w:rPr>
    </w:lvl>
    <w:lvl w:ilvl="2" w:tplc="C87E1B38">
      <w:start w:val="1"/>
      <w:numFmt w:val="bullet"/>
      <w:lvlText w:val=""/>
      <w:lvlJc w:val="left"/>
      <w:pPr>
        <w:ind w:left="2160" w:hanging="360"/>
      </w:pPr>
      <w:rPr>
        <w:rFonts w:ascii="Wingdings" w:hAnsi="Wingdings" w:hint="default"/>
      </w:rPr>
    </w:lvl>
    <w:lvl w:ilvl="3" w:tplc="BC9A01D4">
      <w:start w:val="1"/>
      <w:numFmt w:val="bullet"/>
      <w:lvlText w:val=""/>
      <w:lvlJc w:val="left"/>
      <w:pPr>
        <w:ind w:left="2880" w:hanging="360"/>
      </w:pPr>
      <w:rPr>
        <w:rFonts w:ascii="Symbol" w:hAnsi="Symbol" w:hint="default"/>
      </w:rPr>
    </w:lvl>
    <w:lvl w:ilvl="4" w:tplc="7098F88E">
      <w:start w:val="1"/>
      <w:numFmt w:val="bullet"/>
      <w:lvlText w:val="o"/>
      <w:lvlJc w:val="left"/>
      <w:pPr>
        <w:ind w:left="3600" w:hanging="360"/>
      </w:pPr>
      <w:rPr>
        <w:rFonts w:ascii="Courier New" w:hAnsi="Courier New" w:hint="default"/>
      </w:rPr>
    </w:lvl>
    <w:lvl w:ilvl="5" w:tplc="1C183820">
      <w:start w:val="1"/>
      <w:numFmt w:val="bullet"/>
      <w:lvlText w:val=""/>
      <w:lvlJc w:val="left"/>
      <w:pPr>
        <w:ind w:left="4320" w:hanging="360"/>
      </w:pPr>
      <w:rPr>
        <w:rFonts w:ascii="Wingdings" w:hAnsi="Wingdings" w:hint="default"/>
      </w:rPr>
    </w:lvl>
    <w:lvl w:ilvl="6" w:tplc="B69872A8">
      <w:start w:val="1"/>
      <w:numFmt w:val="bullet"/>
      <w:lvlText w:val=""/>
      <w:lvlJc w:val="left"/>
      <w:pPr>
        <w:ind w:left="5040" w:hanging="360"/>
      </w:pPr>
      <w:rPr>
        <w:rFonts w:ascii="Symbol" w:hAnsi="Symbol" w:hint="default"/>
      </w:rPr>
    </w:lvl>
    <w:lvl w:ilvl="7" w:tplc="0FA213A4">
      <w:start w:val="1"/>
      <w:numFmt w:val="bullet"/>
      <w:lvlText w:val="o"/>
      <w:lvlJc w:val="left"/>
      <w:pPr>
        <w:ind w:left="5760" w:hanging="360"/>
      </w:pPr>
      <w:rPr>
        <w:rFonts w:ascii="Courier New" w:hAnsi="Courier New" w:hint="default"/>
      </w:rPr>
    </w:lvl>
    <w:lvl w:ilvl="8" w:tplc="FE605376">
      <w:start w:val="1"/>
      <w:numFmt w:val="bullet"/>
      <w:lvlText w:val=""/>
      <w:lvlJc w:val="left"/>
      <w:pPr>
        <w:ind w:left="6480" w:hanging="360"/>
      </w:pPr>
      <w:rPr>
        <w:rFonts w:ascii="Wingdings" w:hAnsi="Wingdings" w:hint="default"/>
      </w:rPr>
    </w:lvl>
  </w:abstractNum>
  <w:abstractNum w:abstractNumId="12" w15:restartNumberingAfterBreak="0">
    <w:nsid w:val="0E2ADE11"/>
    <w:multiLevelType w:val="hybridMultilevel"/>
    <w:tmpl w:val="A10CE57A"/>
    <w:lvl w:ilvl="0" w:tplc="1B444A22">
      <w:start w:val="1"/>
      <w:numFmt w:val="bullet"/>
      <w:lvlText w:val=""/>
      <w:lvlJc w:val="left"/>
      <w:pPr>
        <w:ind w:left="720" w:hanging="360"/>
      </w:pPr>
      <w:rPr>
        <w:rFonts w:ascii="Symbol" w:hAnsi="Symbol" w:hint="default"/>
      </w:rPr>
    </w:lvl>
    <w:lvl w:ilvl="1" w:tplc="6B40F916">
      <w:start w:val="1"/>
      <w:numFmt w:val="bullet"/>
      <w:lvlText w:val="o"/>
      <w:lvlJc w:val="left"/>
      <w:pPr>
        <w:ind w:left="1440" w:hanging="360"/>
      </w:pPr>
      <w:rPr>
        <w:rFonts w:ascii="Courier New" w:hAnsi="Courier New" w:hint="default"/>
      </w:rPr>
    </w:lvl>
    <w:lvl w:ilvl="2" w:tplc="64186A88">
      <w:start w:val="1"/>
      <w:numFmt w:val="bullet"/>
      <w:lvlText w:val=""/>
      <w:lvlJc w:val="left"/>
      <w:pPr>
        <w:ind w:left="2160" w:hanging="360"/>
      </w:pPr>
      <w:rPr>
        <w:rFonts w:ascii="Wingdings" w:hAnsi="Wingdings" w:hint="default"/>
      </w:rPr>
    </w:lvl>
    <w:lvl w:ilvl="3" w:tplc="6922CC7C">
      <w:start w:val="1"/>
      <w:numFmt w:val="bullet"/>
      <w:lvlText w:val=""/>
      <w:lvlJc w:val="left"/>
      <w:pPr>
        <w:ind w:left="2880" w:hanging="360"/>
      </w:pPr>
      <w:rPr>
        <w:rFonts w:ascii="Symbol" w:hAnsi="Symbol" w:hint="default"/>
      </w:rPr>
    </w:lvl>
    <w:lvl w:ilvl="4" w:tplc="3EA84552">
      <w:start w:val="1"/>
      <w:numFmt w:val="bullet"/>
      <w:lvlText w:val="o"/>
      <w:lvlJc w:val="left"/>
      <w:pPr>
        <w:ind w:left="3600" w:hanging="360"/>
      </w:pPr>
      <w:rPr>
        <w:rFonts w:ascii="Courier New" w:hAnsi="Courier New" w:hint="default"/>
      </w:rPr>
    </w:lvl>
    <w:lvl w:ilvl="5" w:tplc="A72CCEC2">
      <w:start w:val="1"/>
      <w:numFmt w:val="bullet"/>
      <w:lvlText w:val=""/>
      <w:lvlJc w:val="left"/>
      <w:pPr>
        <w:ind w:left="4320" w:hanging="360"/>
      </w:pPr>
      <w:rPr>
        <w:rFonts w:ascii="Wingdings" w:hAnsi="Wingdings" w:hint="default"/>
      </w:rPr>
    </w:lvl>
    <w:lvl w:ilvl="6" w:tplc="93549158">
      <w:start w:val="1"/>
      <w:numFmt w:val="bullet"/>
      <w:lvlText w:val=""/>
      <w:lvlJc w:val="left"/>
      <w:pPr>
        <w:ind w:left="5040" w:hanging="360"/>
      </w:pPr>
      <w:rPr>
        <w:rFonts w:ascii="Symbol" w:hAnsi="Symbol" w:hint="default"/>
      </w:rPr>
    </w:lvl>
    <w:lvl w:ilvl="7" w:tplc="7B0CEB9A">
      <w:start w:val="1"/>
      <w:numFmt w:val="bullet"/>
      <w:lvlText w:val="o"/>
      <w:lvlJc w:val="left"/>
      <w:pPr>
        <w:ind w:left="5760" w:hanging="360"/>
      </w:pPr>
      <w:rPr>
        <w:rFonts w:ascii="Courier New" w:hAnsi="Courier New" w:hint="default"/>
      </w:rPr>
    </w:lvl>
    <w:lvl w:ilvl="8" w:tplc="3B709146">
      <w:start w:val="1"/>
      <w:numFmt w:val="bullet"/>
      <w:lvlText w:val=""/>
      <w:lvlJc w:val="left"/>
      <w:pPr>
        <w:ind w:left="6480" w:hanging="360"/>
      </w:pPr>
      <w:rPr>
        <w:rFonts w:ascii="Wingdings" w:hAnsi="Wingdings" w:hint="default"/>
      </w:rPr>
    </w:lvl>
  </w:abstractNum>
  <w:abstractNum w:abstractNumId="13"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13D557"/>
    <w:multiLevelType w:val="hybridMultilevel"/>
    <w:tmpl w:val="ECB81842"/>
    <w:lvl w:ilvl="0" w:tplc="EFFE7ED4">
      <w:start w:val="1"/>
      <w:numFmt w:val="bullet"/>
      <w:lvlText w:val=""/>
      <w:lvlJc w:val="left"/>
      <w:pPr>
        <w:ind w:left="720" w:hanging="360"/>
      </w:pPr>
      <w:rPr>
        <w:rFonts w:ascii="Symbol" w:hAnsi="Symbol" w:hint="default"/>
      </w:rPr>
    </w:lvl>
    <w:lvl w:ilvl="1" w:tplc="FA3A26B6">
      <w:start w:val="1"/>
      <w:numFmt w:val="bullet"/>
      <w:lvlText w:val="o"/>
      <w:lvlJc w:val="left"/>
      <w:pPr>
        <w:ind w:left="1440" w:hanging="360"/>
      </w:pPr>
      <w:rPr>
        <w:rFonts w:ascii="Courier New" w:hAnsi="Courier New" w:hint="default"/>
      </w:rPr>
    </w:lvl>
    <w:lvl w:ilvl="2" w:tplc="A05C756C">
      <w:start w:val="1"/>
      <w:numFmt w:val="bullet"/>
      <w:lvlText w:val=""/>
      <w:lvlJc w:val="left"/>
      <w:pPr>
        <w:ind w:left="2160" w:hanging="360"/>
      </w:pPr>
      <w:rPr>
        <w:rFonts w:ascii="Wingdings" w:hAnsi="Wingdings" w:hint="default"/>
      </w:rPr>
    </w:lvl>
    <w:lvl w:ilvl="3" w:tplc="14D6BBA8">
      <w:start w:val="1"/>
      <w:numFmt w:val="bullet"/>
      <w:lvlText w:val=""/>
      <w:lvlJc w:val="left"/>
      <w:pPr>
        <w:ind w:left="2880" w:hanging="360"/>
      </w:pPr>
      <w:rPr>
        <w:rFonts w:ascii="Symbol" w:hAnsi="Symbol" w:hint="default"/>
      </w:rPr>
    </w:lvl>
    <w:lvl w:ilvl="4" w:tplc="982EA4F4">
      <w:start w:val="1"/>
      <w:numFmt w:val="bullet"/>
      <w:lvlText w:val="o"/>
      <w:lvlJc w:val="left"/>
      <w:pPr>
        <w:ind w:left="3600" w:hanging="360"/>
      </w:pPr>
      <w:rPr>
        <w:rFonts w:ascii="Courier New" w:hAnsi="Courier New" w:hint="default"/>
      </w:rPr>
    </w:lvl>
    <w:lvl w:ilvl="5" w:tplc="93966B8A">
      <w:start w:val="1"/>
      <w:numFmt w:val="bullet"/>
      <w:lvlText w:val=""/>
      <w:lvlJc w:val="left"/>
      <w:pPr>
        <w:ind w:left="4320" w:hanging="360"/>
      </w:pPr>
      <w:rPr>
        <w:rFonts w:ascii="Wingdings" w:hAnsi="Wingdings" w:hint="default"/>
      </w:rPr>
    </w:lvl>
    <w:lvl w:ilvl="6" w:tplc="2D4AF52E">
      <w:start w:val="1"/>
      <w:numFmt w:val="bullet"/>
      <w:lvlText w:val=""/>
      <w:lvlJc w:val="left"/>
      <w:pPr>
        <w:ind w:left="5040" w:hanging="360"/>
      </w:pPr>
      <w:rPr>
        <w:rFonts w:ascii="Symbol" w:hAnsi="Symbol" w:hint="default"/>
      </w:rPr>
    </w:lvl>
    <w:lvl w:ilvl="7" w:tplc="777AE0A4">
      <w:start w:val="1"/>
      <w:numFmt w:val="bullet"/>
      <w:lvlText w:val="o"/>
      <w:lvlJc w:val="left"/>
      <w:pPr>
        <w:ind w:left="5760" w:hanging="360"/>
      </w:pPr>
      <w:rPr>
        <w:rFonts w:ascii="Courier New" w:hAnsi="Courier New" w:hint="default"/>
      </w:rPr>
    </w:lvl>
    <w:lvl w:ilvl="8" w:tplc="80328E06">
      <w:start w:val="1"/>
      <w:numFmt w:val="bullet"/>
      <w:lvlText w:val=""/>
      <w:lvlJc w:val="left"/>
      <w:pPr>
        <w:ind w:left="6480" w:hanging="360"/>
      </w:pPr>
      <w:rPr>
        <w:rFonts w:ascii="Wingdings" w:hAnsi="Wingdings" w:hint="default"/>
      </w:rPr>
    </w:lvl>
  </w:abstractNum>
  <w:abstractNum w:abstractNumId="15" w15:restartNumberingAfterBreak="0">
    <w:nsid w:val="11507BA4"/>
    <w:multiLevelType w:val="hybridMultilevel"/>
    <w:tmpl w:val="F7C84038"/>
    <w:lvl w:ilvl="0" w:tplc="2474BE1A">
      <w:start w:val="1"/>
      <w:numFmt w:val="bullet"/>
      <w:lvlText w:val=""/>
      <w:lvlJc w:val="left"/>
      <w:pPr>
        <w:ind w:left="720" w:hanging="360"/>
      </w:pPr>
      <w:rPr>
        <w:rFonts w:ascii="Symbol" w:hAnsi="Symbol" w:hint="default"/>
      </w:rPr>
    </w:lvl>
    <w:lvl w:ilvl="1" w:tplc="6352CDCC">
      <w:start w:val="1"/>
      <w:numFmt w:val="bullet"/>
      <w:lvlText w:val="o"/>
      <w:lvlJc w:val="left"/>
      <w:pPr>
        <w:ind w:left="1440" w:hanging="360"/>
      </w:pPr>
      <w:rPr>
        <w:rFonts w:ascii="Courier New" w:hAnsi="Courier New" w:hint="default"/>
      </w:rPr>
    </w:lvl>
    <w:lvl w:ilvl="2" w:tplc="A15A7140">
      <w:start w:val="1"/>
      <w:numFmt w:val="bullet"/>
      <w:lvlText w:val=""/>
      <w:lvlJc w:val="left"/>
      <w:pPr>
        <w:ind w:left="2160" w:hanging="360"/>
      </w:pPr>
      <w:rPr>
        <w:rFonts w:ascii="Wingdings" w:hAnsi="Wingdings" w:hint="default"/>
      </w:rPr>
    </w:lvl>
    <w:lvl w:ilvl="3" w:tplc="03F06404">
      <w:start w:val="1"/>
      <w:numFmt w:val="bullet"/>
      <w:lvlText w:val=""/>
      <w:lvlJc w:val="left"/>
      <w:pPr>
        <w:ind w:left="2880" w:hanging="360"/>
      </w:pPr>
      <w:rPr>
        <w:rFonts w:ascii="Symbol" w:hAnsi="Symbol" w:hint="default"/>
      </w:rPr>
    </w:lvl>
    <w:lvl w:ilvl="4" w:tplc="576A047C">
      <w:start w:val="1"/>
      <w:numFmt w:val="bullet"/>
      <w:lvlText w:val="o"/>
      <w:lvlJc w:val="left"/>
      <w:pPr>
        <w:ind w:left="3600" w:hanging="360"/>
      </w:pPr>
      <w:rPr>
        <w:rFonts w:ascii="Courier New" w:hAnsi="Courier New" w:hint="default"/>
      </w:rPr>
    </w:lvl>
    <w:lvl w:ilvl="5" w:tplc="76E0FA4C">
      <w:start w:val="1"/>
      <w:numFmt w:val="bullet"/>
      <w:lvlText w:val=""/>
      <w:lvlJc w:val="left"/>
      <w:pPr>
        <w:ind w:left="4320" w:hanging="360"/>
      </w:pPr>
      <w:rPr>
        <w:rFonts w:ascii="Wingdings" w:hAnsi="Wingdings" w:hint="default"/>
      </w:rPr>
    </w:lvl>
    <w:lvl w:ilvl="6" w:tplc="BCA8E8B6">
      <w:start w:val="1"/>
      <w:numFmt w:val="bullet"/>
      <w:lvlText w:val=""/>
      <w:lvlJc w:val="left"/>
      <w:pPr>
        <w:ind w:left="5040" w:hanging="360"/>
      </w:pPr>
      <w:rPr>
        <w:rFonts w:ascii="Symbol" w:hAnsi="Symbol" w:hint="default"/>
      </w:rPr>
    </w:lvl>
    <w:lvl w:ilvl="7" w:tplc="399EEFAC">
      <w:start w:val="1"/>
      <w:numFmt w:val="bullet"/>
      <w:lvlText w:val="o"/>
      <w:lvlJc w:val="left"/>
      <w:pPr>
        <w:ind w:left="5760" w:hanging="360"/>
      </w:pPr>
      <w:rPr>
        <w:rFonts w:ascii="Courier New" w:hAnsi="Courier New" w:hint="default"/>
      </w:rPr>
    </w:lvl>
    <w:lvl w:ilvl="8" w:tplc="424A8A3E">
      <w:start w:val="1"/>
      <w:numFmt w:val="bullet"/>
      <w:lvlText w:val=""/>
      <w:lvlJc w:val="left"/>
      <w:pPr>
        <w:ind w:left="6480" w:hanging="360"/>
      </w:pPr>
      <w:rPr>
        <w:rFonts w:ascii="Wingdings" w:hAnsi="Wingdings" w:hint="default"/>
      </w:rPr>
    </w:lvl>
  </w:abstractNum>
  <w:abstractNum w:abstractNumId="16" w15:restartNumberingAfterBreak="0">
    <w:nsid w:val="1342CABC"/>
    <w:multiLevelType w:val="hybridMultilevel"/>
    <w:tmpl w:val="64188D1E"/>
    <w:lvl w:ilvl="0" w:tplc="4B16FABE">
      <w:start w:val="1"/>
      <w:numFmt w:val="bullet"/>
      <w:lvlText w:val=""/>
      <w:lvlJc w:val="left"/>
      <w:pPr>
        <w:ind w:left="720" w:hanging="360"/>
      </w:pPr>
      <w:rPr>
        <w:rFonts w:ascii="Symbol" w:hAnsi="Symbol" w:hint="default"/>
      </w:rPr>
    </w:lvl>
    <w:lvl w:ilvl="1" w:tplc="E74A8A14">
      <w:start w:val="1"/>
      <w:numFmt w:val="bullet"/>
      <w:lvlText w:val="o"/>
      <w:lvlJc w:val="left"/>
      <w:pPr>
        <w:ind w:left="1440" w:hanging="360"/>
      </w:pPr>
      <w:rPr>
        <w:rFonts w:ascii="Courier New" w:hAnsi="Courier New" w:hint="default"/>
      </w:rPr>
    </w:lvl>
    <w:lvl w:ilvl="2" w:tplc="9E60390C">
      <w:start w:val="1"/>
      <w:numFmt w:val="bullet"/>
      <w:lvlText w:val=""/>
      <w:lvlJc w:val="left"/>
      <w:pPr>
        <w:ind w:left="2160" w:hanging="360"/>
      </w:pPr>
      <w:rPr>
        <w:rFonts w:ascii="Wingdings" w:hAnsi="Wingdings" w:hint="default"/>
      </w:rPr>
    </w:lvl>
    <w:lvl w:ilvl="3" w:tplc="EFD8E5DC">
      <w:start w:val="1"/>
      <w:numFmt w:val="bullet"/>
      <w:lvlText w:val=""/>
      <w:lvlJc w:val="left"/>
      <w:pPr>
        <w:ind w:left="2880" w:hanging="360"/>
      </w:pPr>
      <w:rPr>
        <w:rFonts w:ascii="Symbol" w:hAnsi="Symbol" w:hint="default"/>
      </w:rPr>
    </w:lvl>
    <w:lvl w:ilvl="4" w:tplc="ACC81FB2">
      <w:start w:val="1"/>
      <w:numFmt w:val="bullet"/>
      <w:lvlText w:val="o"/>
      <w:lvlJc w:val="left"/>
      <w:pPr>
        <w:ind w:left="3600" w:hanging="360"/>
      </w:pPr>
      <w:rPr>
        <w:rFonts w:ascii="Courier New" w:hAnsi="Courier New" w:hint="default"/>
      </w:rPr>
    </w:lvl>
    <w:lvl w:ilvl="5" w:tplc="57B8A0A4">
      <w:start w:val="1"/>
      <w:numFmt w:val="bullet"/>
      <w:lvlText w:val=""/>
      <w:lvlJc w:val="left"/>
      <w:pPr>
        <w:ind w:left="4320" w:hanging="360"/>
      </w:pPr>
      <w:rPr>
        <w:rFonts w:ascii="Wingdings" w:hAnsi="Wingdings" w:hint="default"/>
      </w:rPr>
    </w:lvl>
    <w:lvl w:ilvl="6" w:tplc="2B88665E">
      <w:start w:val="1"/>
      <w:numFmt w:val="bullet"/>
      <w:lvlText w:val=""/>
      <w:lvlJc w:val="left"/>
      <w:pPr>
        <w:ind w:left="5040" w:hanging="360"/>
      </w:pPr>
      <w:rPr>
        <w:rFonts w:ascii="Symbol" w:hAnsi="Symbol" w:hint="default"/>
      </w:rPr>
    </w:lvl>
    <w:lvl w:ilvl="7" w:tplc="805A70D0">
      <w:start w:val="1"/>
      <w:numFmt w:val="bullet"/>
      <w:lvlText w:val="o"/>
      <w:lvlJc w:val="left"/>
      <w:pPr>
        <w:ind w:left="5760" w:hanging="360"/>
      </w:pPr>
      <w:rPr>
        <w:rFonts w:ascii="Courier New" w:hAnsi="Courier New" w:hint="default"/>
      </w:rPr>
    </w:lvl>
    <w:lvl w:ilvl="8" w:tplc="449205F8">
      <w:start w:val="1"/>
      <w:numFmt w:val="bullet"/>
      <w:lvlText w:val=""/>
      <w:lvlJc w:val="left"/>
      <w:pPr>
        <w:ind w:left="6480" w:hanging="360"/>
      </w:pPr>
      <w:rPr>
        <w:rFonts w:ascii="Wingdings" w:hAnsi="Wingdings" w:hint="default"/>
      </w:rPr>
    </w:lvl>
  </w:abstractNum>
  <w:abstractNum w:abstractNumId="17" w15:restartNumberingAfterBreak="0">
    <w:nsid w:val="1686B922"/>
    <w:multiLevelType w:val="hybridMultilevel"/>
    <w:tmpl w:val="1C52D1B6"/>
    <w:lvl w:ilvl="0" w:tplc="C5BE8BEE">
      <w:start w:val="1"/>
      <w:numFmt w:val="bullet"/>
      <w:lvlText w:val=""/>
      <w:lvlJc w:val="left"/>
      <w:pPr>
        <w:ind w:left="360" w:hanging="360"/>
      </w:pPr>
      <w:rPr>
        <w:rFonts w:ascii="Symbol" w:hAnsi="Symbol" w:hint="default"/>
      </w:rPr>
    </w:lvl>
    <w:lvl w:ilvl="1" w:tplc="8B4A1C46">
      <w:start w:val="1"/>
      <w:numFmt w:val="bullet"/>
      <w:lvlText w:val="o"/>
      <w:lvlJc w:val="left"/>
      <w:pPr>
        <w:ind w:left="1440" w:hanging="360"/>
      </w:pPr>
      <w:rPr>
        <w:rFonts w:ascii="Courier New" w:hAnsi="Courier New" w:hint="default"/>
      </w:rPr>
    </w:lvl>
    <w:lvl w:ilvl="2" w:tplc="1BD2B34C">
      <w:start w:val="1"/>
      <w:numFmt w:val="bullet"/>
      <w:lvlText w:val=""/>
      <w:lvlJc w:val="left"/>
      <w:pPr>
        <w:ind w:left="2160" w:hanging="360"/>
      </w:pPr>
      <w:rPr>
        <w:rFonts w:ascii="Wingdings" w:hAnsi="Wingdings" w:hint="default"/>
      </w:rPr>
    </w:lvl>
    <w:lvl w:ilvl="3" w:tplc="EEE6A8DA">
      <w:start w:val="1"/>
      <w:numFmt w:val="bullet"/>
      <w:lvlText w:val=""/>
      <w:lvlJc w:val="left"/>
      <w:pPr>
        <w:ind w:left="2880" w:hanging="360"/>
      </w:pPr>
      <w:rPr>
        <w:rFonts w:ascii="Symbol" w:hAnsi="Symbol" w:hint="default"/>
      </w:rPr>
    </w:lvl>
    <w:lvl w:ilvl="4" w:tplc="21540B7A">
      <w:start w:val="1"/>
      <w:numFmt w:val="bullet"/>
      <w:lvlText w:val="o"/>
      <w:lvlJc w:val="left"/>
      <w:pPr>
        <w:ind w:left="3600" w:hanging="360"/>
      </w:pPr>
      <w:rPr>
        <w:rFonts w:ascii="Courier New" w:hAnsi="Courier New" w:hint="default"/>
      </w:rPr>
    </w:lvl>
    <w:lvl w:ilvl="5" w:tplc="BA3E70EA">
      <w:start w:val="1"/>
      <w:numFmt w:val="bullet"/>
      <w:lvlText w:val=""/>
      <w:lvlJc w:val="left"/>
      <w:pPr>
        <w:ind w:left="4320" w:hanging="360"/>
      </w:pPr>
      <w:rPr>
        <w:rFonts w:ascii="Wingdings" w:hAnsi="Wingdings" w:hint="default"/>
      </w:rPr>
    </w:lvl>
    <w:lvl w:ilvl="6" w:tplc="39B67A42">
      <w:start w:val="1"/>
      <w:numFmt w:val="bullet"/>
      <w:lvlText w:val=""/>
      <w:lvlJc w:val="left"/>
      <w:pPr>
        <w:ind w:left="5040" w:hanging="360"/>
      </w:pPr>
      <w:rPr>
        <w:rFonts w:ascii="Symbol" w:hAnsi="Symbol" w:hint="default"/>
      </w:rPr>
    </w:lvl>
    <w:lvl w:ilvl="7" w:tplc="AE06BF88">
      <w:start w:val="1"/>
      <w:numFmt w:val="bullet"/>
      <w:lvlText w:val="o"/>
      <w:lvlJc w:val="left"/>
      <w:pPr>
        <w:ind w:left="5760" w:hanging="360"/>
      </w:pPr>
      <w:rPr>
        <w:rFonts w:ascii="Courier New" w:hAnsi="Courier New" w:hint="default"/>
      </w:rPr>
    </w:lvl>
    <w:lvl w:ilvl="8" w:tplc="36408450">
      <w:start w:val="1"/>
      <w:numFmt w:val="bullet"/>
      <w:lvlText w:val=""/>
      <w:lvlJc w:val="left"/>
      <w:pPr>
        <w:ind w:left="6480" w:hanging="360"/>
      </w:pPr>
      <w:rPr>
        <w:rFonts w:ascii="Wingdings" w:hAnsi="Wingdings" w:hint="default"/>
      </w:rPr>
    </w:lvl>
  </w:abstractNum>
  <w:abstractNum w:abstractNumId="18" w15:restartNumberingAfterBreak="0">
    <w:nsid w:val="1D160247"/>
    <w:multiLevelType w:val="hybridMultilevel"/>
    <w:tmpl w:val="3012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3F87E3"/>
    <w:multiLevelType w:val="hybridMultilevel"/>
    <w:tmpl w:val="20C204B0"/>
    <w:lvl w:ilvl="0" w:tplc="57DC0AB2">
      <w:start w:val="1"/>
      <w:numFmt w:val="bullet"/>
      <w:lvlText w:val=""/>
      <w:lvlJc w:val="left"/>
      <w:pPr>
        <w:ind w:left="360" w:hanging="360"/>
      </w:pPr>
      <w:rPr>
        <w:rFonts w:ascii="Symbol" w:hAnsi="Symbol" w:hint="default"/>
      </w:rPr>
    </w:lvl>
    <w:lvl w:ilvl="1" w:tplc="BE00B4D0">
      <w:start w:val="1"/>
      <w:numFmt w:val="bullet"/>
      <w:lvlText w:val="o"/>
      <w:lvlJc w:val="left"/>
      <w:pPr>
        <w:ind w:left="1440" w:hanging="360"/>
      </w:pPr>
      <w:rPr>
        <w:rFonts w:ascii="Courier New" w:hAnsi="Courier New" w:hint="default"/>
      </w:rPr>
    </w:lvl>
    <w:lvl w:ilvl="2" w:tplc="093A51B6">
      <w:start w:val="1"/>
      <w:numFmt w:val="bullet"/>
      <w:lvlText w:val=""/>
      <w:lvlJc w:val="left"/>
      <w:pPr>
        <w:ind w:left="2160" w:hanging="360"/>
      </w:pPr>
      <w:rPr>
        <w:rFonts w:ascii="Wingdings" w:hAnsi="Wingdings" w:hint="default"/>
      </w:rPr>
    </w:lvl>
    <w:lvl w:ilvl="3" w:tplc="21AC1AFC">
      <w:start w:val="1"/>
      <w:numFmt w:val="bullet"/>
      <w:lvlText w:val=""/>
      <w:lvlJc w:val="left"/>
      <w:pPr>
        <w:ind w:left="2880" w:hanging="360"/>
      </w:pPr>
      <w:rPr>
        <w:rFonts w:ascii="Symbol" w:hAnsi="Symbol" w:hint="default"/>
      </w:rPr>
    </w:lvl>
    <w:lvl w:ilvl="4" w:tplc="B4166116">
      <w:start w:val="1"/>
      <w:numFmt w:val="bullet"/>
      <w:lvlText w:val="o"/>
      <w:lvlJc w:val="left"/>
      <w:pPr>
        <w:ind w:left="3600" w:hanging="360"/>
      </w:pPr>
      <w:rPr>
        <w:rFonts w:ascii="Courier New" w:hAnsi="Courier New" w:hint="default"/>
      </w:rPr>
    </w:lvl>
    <w:lvl w:ilvl="5" w:tplc="223E2A44">
      <w:start w:val="1"/>
      <w:numFmt w:val="bullet"/>
      <w:lvlText w:val=""/>
      <w:lvlJc w:val="left"/>
      <w:pPr>
        <w:ind w:left="4320" w:hanging="360"/>
      </w:pPr>
      <w:rPr>
        <w:rFonts w:ascii="Wingdings" w:hAnsi="Wingdings" w:hint="default"/>
      </w:rPr>
    </w:lvl>
    <w:lvl w:ilvl="6" w:tplc="E938952C">
      <w:start w:val="1"/>
      <w:numFmt w:val="bullet"/>
      <w:lvlText w:val=""/>
      <w:lvlJc w:val="left"/>
      <w:pPr>
        <w:ind w:left="5040" w:hanging="360"/>
      </w:pPr>
      <w:rPr>
        <w:rFonts w:ascii="Symbol" w:hAnsi="Symbol" w:hint="default"/>
      </w:rPr>
    </w:lvl>
    <w:lvl w:ilvl="7" w:tplc="4D4A77A4">
      <w:start w:val="1"/>
      <w:numFmt w:val="bullet"/>
      <w:lvlText w:val="o"/>
      <w:lvlJc w:val="left"/>
      <w:pPr>
        <w:ind w:left="5760" w:hanging="360"/>
      </w:pPr>
      <w:rPr>
        <w:rFonts w:ascii="Courier New" w:hAnsi="Courier New" w:hint="default"/>
      </w:rPr>
    </w:lvl>
    <w:lvl w:ilvl="8" w:tplc="73785DE8">
      <w:start w:val="1"/>
      <w:numFmt w:val="bullet"/>
      <w:lvlText w:val=""/>
      <w:lvlJc w:val="left"/>
      <w:pPr>
        <w:ind w:left="6480" w:hanging="360"/>
      </w:pPr>
      <w:rPr>
        <w:rFonts w:ascii="Wingdings" w:hAnsi="Wingdings" w:hint="default"/>
      </w:rPr>
    </w:lvl>
  </w:abstractNum>
  <w:abstractNum w:abstractNumId="2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F690D3C"/>
    <w:multiLevelType w:val="hybridMultilevel"/>
    <w:tmpl w:val="CDAC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FBC8D4"/>
    <w:multiLevelType w:val="hybridMultilevel"/>
    <w:tmpl w:val="766A576E"/>
    <w:lvl w:ilvl="0" w:tplc="9D820A5C">
      <w:start w:val="1"/>
      <w:numFmt w:val="bullet"/>
      <w:lvlText w:val=""/>
      <w:lvlJc w:val="left"/>
      <w:pPr>
        <w:ind w:left="720" w:hanging="360"/>
      </w:pPr>
      <w:rPr>
        <w:rFonts w:ascii="Symbol" w:hAnsi="Symbol" w:hint="default"/>
      </w:rPr>
    </w:lvl>
    <w:lvl w:ilvl="1" w:tplc="BD6C65BA">
      <w:start w:val="1"/>
      <w:numFmt w:val="bullet"/>
      <w:lvlText w:val="o"/>
      <w:lvlJc w:val="left"/>
      <w:pPr>
        <w:ind w:left="1440" w:hanging="360"/>
      </w:pPr>
      <w:rPr>
        <w:rFonts w:ascii="Courier New" w:hAnsi="Courier New" w:hint="default"/>
      </w:rPr>
    </w:lvl>
    <w:lvl w:ilvl="2" w:tplc="12D27EAC">
      <w:start w:val="1"/>
      <w:numFmt w:val="bullet"/>
      <w:lvlText w:val=""/>
      <w:lvlJc w:val="left"/>
      <w:pPr>
        <w:ind w:left="2160" w:hanging="360"/>
      </w:pPr>
      <w:rPr>
        <w:rFonts w:ascii="Wingdings" w:hAnsi="Wingdings" w:hint="default"/>
      </w:rPr>
    </w:lvl>
    <w:lvl w:ilvl="3" w:tplc="2C7C0E3E">
      <w:start w:val="1"/>
      <w:numFmt w:val="bullet"/>
      <w:lvlText w:val=""/>
      <w:lvlJc w:val="left"/>
      <w:pPr>
        <w:ind w:left="2880" w:hanging="360"/>
      </w:pPr>
      <w:rPr>
        <w:rFonts w:ascii="Symbol" w:hAnsi="Symbol" w:hint="default"/>
      </w:rPr>
    </w:lvl>
    <w:lvl w:ilvl="4" w:tplc="BEAA34CC">
      <w:start w:val="1"/>
      <w:numFmt w:val="bullet"/>
      <w:lvlText w:val="o"/>
      <w:lvlJc w:val="left"/>
      <w:pPr>
        <w:ind w:left="3600" w:hanging="360"/>
      </w:pPr>
      <w:rPr>
        <w:rFonts w:ascii="Courier New" w:hAnsi="Courier New" w:hint="default"/>
      </w:rPr>
    </w:lvl>
    <w:lvl w:ilvl="5" w:tplc="04EAFFCC">
      <w:start w:val="1"/>
      <w:numFmt w:val="bullet"/>
      <w:lvlText w:val=""/>
      <w:lvlJc w:val="left"/>
      <w:pPr>
        <w:ind w:left="4320" w:hanging="360"/>
      </w:pPr>
      <w:rPr>
        <w:rFonts w:ascii="Wingdings" w:hAnsi="Wingdings" w:hint="default"/>
      </w:rPr>
    </w:lvl>
    <w:lvl w:ilvl="6" w:tplc="040454C8">
      <w:start w:val="1"/>
      <w:numFmt w:val="bullet"/>
      <w:lvlText w:val=""/>
      <w:lvlJc w:val="left"/>
      <w:pPr>
        <w:ind w:left="5040" w:hanging="360"/>
      </w:pPr>
      <w:rPr>
        <w:rFonts w:ascii="Symbol" w:hAnsi="Symbol" w:hint="default"/>
      </w:rPr>
    </w:lvl>
    <w:lvl w:ilvl="7" w:tplc="0EA0579C">
      <w:start w:val="1"/>
      <w:numFmt w:val="bullet"/>
      <w:lvlText w:val="o"/>
      <w:lvlJc w:val="left"/>
      <w:pPr>
        <w:ind w:left="5760" w:hanging="360"/>
      </w:pPr>
      <w:rPr>
        <w:rFonts w:ascii="Courier New" w:hAnsi="Courier New" w:hint="default"/>
      </w:rPr>
    </w:lvl>
    <w:lvl w:ilvl="8" w:tplc="54E4006A">
      <w:start w:val="1"/>
      <w:numFmt w:val="bullet"/>
      <w:lvlText w:val=""/>
      <w:lvlJc w:val="left"/>
      <w:pPr>
        <w:ind w:left="6480" w:hanging="360"/>
      </w:pPr>
      <w:rPr>
        <w:rFonts w:ascii="Wingdings" w:hAnsi="Wingdings" w:hint="default"/>
      </w:rPr>
    </w:lvl>
  </w:abstractNum>
  <w:abstractNum w:abstractNumId="24" w15:restartNumberingAfterBreak="0">
    <w:nsid w:val="33685A2C"/>
    <w:multiLevelType w:val="hybridMultilevel"/>
    <w:tmpl w:val="E084B2C0"/>
    <w:lvl w:ilvl="0" w:tplc="095C7CD6">
      <w:start w:val="1"/>
      <w:numFmt w:val="bullet"/>
      <w:lvlText w:val=""/>
      <w:lvlJc w:val="left"/>
      <w:pPr>
        <w:ind w:left="720" w:hanging="360"/>
      </w:pPr>
      <w:rPr>
        <w:rFonts w:ascii="Symbol" w:hAnsi="Symbol" w:hint="default"/>
      </w:rPr>
    </w:lvl>
    <w:lvl w:ilvl="1" w:tplc="BAEC6E50">
      <w:start w:val="1"/>
      <w:numFmt w:val="bullet"/>
      <w:lvlText w:val="o"/>
      <w:lvlJc w:val="left"/>
      <w:pPr>
        <w:ind w:left="1440" w:hanging="360"/>
      </w:pPr>
      <w:rPr>
        <w:rFonts w:ascii="Courier New" w:hAnsi="Courier New" w:hint="default"/>
      </w:rPr>
    </w:lvl>
    <w:lvl w:ilvl="2" w:tplc="720E1C1E">
      <w:start w:val="1"/>
      <w:numFmt w:val="bullet"/>
      <w:lvlText w:val=""/>
      <w:lvlJc w:val="left"/>
      <w:pPr>
        <w:ind w:left="2160" w:hanging="360"/>
      </w:pPr>
      <w:rPr>
        <w:rFonts w:ascii="Wingdings" w:hAnsi="Wingdings" w:hint="default"/>
      </w:rPr>
    </w:lvl>
    <w:lvl w:ilvl="3" w:tplc="FBEC5106">
      <w:start w:val="1"/>
      <w:numFmt w:val="bullet"/>
      <w:lvlText w:val=""/>
      <w:lvlJc w:val="left"/>
      <w:pPr>
        <w:ind w:left="2880" w:hanging="360"/>
      </w:pPr>
      <w:rPr>
        <w:rFonts w:ascii="Symbol" w:hAnsi="Symbol" w:hint="default"/>
      </w:rPr>
    </w:lvl>
    <w:lvl w:ilvl="4" w:tplc="CD20BBB0">
      <w:start w:val="1"/>
      <w:numFmt w:val="bullet"/>
      <w:lvlText w:val="o"/>
      <w:lvlJc w:val="left"/>
      <w:pPr>
        <w:ind w:left="3600" w:hanging="360"/>
      </w:pPr>
      <w:rPr>
        <w:rFonts w:ascii="Courier New" w:hAnsi="Courier New" w:hint="default"/>
      </w:rPr>
    </w:lvl>
    <w:lvl w:ilvl="5" w:tplc="00680A24">
      <w:start w:val="1"/>
      <w:numFmt w:val="bullet"/>
      <w:lvlText w:val=""/>
      <w:lvlJc w:val="left"/>
      <w:pPr>
        <w:ind w:left="4320" w:hanging="360"/>
      </w:pPr>
      <w:rPr>
        <w:rFonts w:ascii="Wingdings" w:hAnsi="Wingdings" w:hint="default"/>
      </w:rPr>
    </w:lvl>
    <w:lvl w:ilvl="6" w:tplc="78445B04">
      <w:start w:val="1"/>
      <w:numFmt w:val="bullet"/>
      <w:lvlText w:val=""/>
      <w:lvlJc w:val="left"/>
      <w:pPr>
        <w:ind w:left="5040" w:hanging="360"/>
      </w:pPr>
      <w:rPr>
        <w:rFonts w:ascii="Symbol" w:hAnsi="Symbol" w:hint="default"/>
      </w:rPr>
    </w:lvl>
    <w:lvl w:ilvl="7" w:tplc="FCA036F2">
      <w:start w:val="1"/>
      <w:numFmt w:val="bullet"/>
      <w:lvlText w:val="o"/>
      <w:lvlJc w:val="left"/>
      <w:pPr>
        <w:ind w:left="5760" w:hanging="360"/>
      </w:pPr>
      <w:rPr>
        <w:rFonts w:ascii="Courier New" w:hAnsi="Courier New" w:hint="default"/>
      </w:rPr>
    </w:lvl>
    <w:lvl w:ilvl="8" w:tplc="5ADAC716">
      <w:start w:val="1"/>
      <w:numFmt w:val="bullet"/>
      <w:lvlText w:val=""/>
      <w:lvlJc w:val="left"/>
      <w:pPr>
        <w:ind w:left="6480" w:hanging="360"/>
      </w:pPr>
      <w:rPr>
        <w:rFonts w:ascii="Wingdings" w:hAnsi="Wingdings" w:hint="default"/>
      </w:rPr>
    </w:lvl>
  </w:abstractNum>
  <w:abstractNum w:abstractNumId="25" w15:restartNumberingAfterBreak="0">
    <w:nsid w:val="36AAF649"/>
    <w:multiLevelType w:val="hybridMultilevel"/>
    <w:tmpl w:val="B676680E"/>
    <w:lvl w:ilvl="0" w:tplc="6FB4B000">
      <w:start w:val="1"/>
      <w:numFmt w:val="bullet"/>
      <w:lvlText w:val=""/>
      <w:lvlJc w:val="left"/>
      <w:pPr>
        <w:ind w:left="700" w:hanging="360"/>
      </w:pPr>
      <w:rPr>
        <w:rFonts w:ascii="Symbol" w:hAnsi="Symbol" w:hint="default"/>
      </w:rPr>
    </w:lvl>
    <w:lvl w:ilvl="1" w:tplc="646852C8">
      <w:start w:val="1"/>
      <w:numFmt w:val="bullet"/>
      <w:lvlText w:val="o"/>
      <w:lvlJc w:val="left"/>
      <w:pPr>
        <w:ind w:left="1440" w:hanging="360"/>
      </w:pPr>
      <w:rPr>
        <w:rFonts w:ascii="Courier New" w:hAnsi="Courier New" w:hint="default"/>
      </w:rPr>
    </w:lvl>
    <w:lvl w:ilvl="2" w:tplc="516049DC">
      <w:start w:val="1"/>
      <w:numFmt w:val="bullet"/>
      <w:lvlText w:val=""/>
      <w:lvlJc w:val="left"/>
      <w:pPr>
        <w:ind w:left="2160" w:hanging="360"/>
      </w:pPr>
      <w:rPr>
        <w:rFonts w:ascii="Wingdings" w:hAnsi="Wingdings" w:hint="default"/>
      </w:rPr>
    </w:lvl>
    <w:lvl w:ilvl="3" w:tplc="CF78E528">
      <w:start w:val="1"/>
      <w:numFmt w:val="bullet"/>
      <w:lvlText w:val=""/>
      <w:lvlJc w:val="left"/>
      <w:pPr>
        <w:ind w:left="2880" w:hanging="360"/>
      </w:pPr>
      <w:rPr>
        <w:rFonts w:ascii="Symbol" w:hAnsi="Symbol" w:hint="default"/>
      </w:rPr>
    </w:lvl>
    <w:lvl w:ilvl="4" w:tplc="CF0A4E6E">
      <w:start w:val="1"/>
      <w:numFmt w:val="bullet"/>
      <w:lvlText w:val="o"/>
      <w:lvlJc w:val="left"/>
      <w:pPr>
        <w:ind w:left="3600" w:hanging="360"/>
      </w:pPr>
      <w:rPr>
        <w:rFonts w:ascii="Courier New" w:hAnsi="Courier New" w:hint="default"/>
      </w:rPr>
    </w:lvl>
    <w:lvl w:ilvl="5" w:tplc="50AEA20E">
      <w:start w:val="1"/>
      <w:numFmt w:val="bullet"/>
      <w:lvlText w:val=""/>
      <w:lvlJc w:val="left"/>
      <w:pPr>
        <w:ind w:left="4320" w:hanging="360"/>
      </w:pPr>
      <w:rPr>
        <w:rFonts w:ascii="Wingdings" w:hAnsi="Wingdings" w:hint="default"/>
      </w:rPr>
    </w:lvl>
    <w:lvl w:ilvl="6" w:tplc="60CE2472">
      <w:start w:val="1"/>
      <w:numFmt w:val="bullet"/>
      <w:lvlText w:val=""/>
      <w:lvlJc w:val="left"/>
      <w:pPr>
        <w:ind w:left="5040" w:hanging="360"/>
      </w:pPr>
      <w:rPr>
        <w:rFonts w:ascii="Symbol" w:hAnsi="Symbol" w:hint="default"/>
      </w:rPr>
    </w:lvl>
    <w:lvl w:ilvl="7" w:tplc="9D88FBCE">
      <w:start w:val="1"/>
      <w:numFmt w:val="bullet"/>
      <w:lvlText w:val="o"/>
      <w:lvlJc w:val="left"/>
      <w:pPr>
        <w:ind w:left="5760" w:hanging="360"/>
      </w:pPr>
      <w:rPr>
        <w:rFonts w:ascii="Courier New" w:hAnsi="Courier New" w:hint="default"/>
      </w:rPr>
    </w:lvl>
    <w:lvl w:ilvl="8" w:tplc="DC1257C4">
      <w:start w:val="1"/>
      <w:numFmt w:val="bullet"/>
      <w:lvlText w:val=""/>
      <w:lvlJc w:val="left"/>
      <w:pPr>
        <w:ind w:left="6480" w:hanging="360"/>
      </w:pPr>
      <w:rPr>
        <w:rFonts w:ascii="Wingdings" w:hAnsi="Wingdings" w:hint="default"/>
      </w:rPr>
    </w:lvl>
  </w:abstractNum>
  <w:abstractNum w:abstractNumId="26" w15:restartNumberingAfterBreak="0">
    <w:nsid w:val="3761A300"/>
    <w:multiLevelType w:val="hybridMultilevel"/>
    <w:tmpl w:val="CBB42C72"/>
    <w:lvl w:ilvl="0" w:tplc="93A820FC">
      <w:start w:val="1"/>
      <w:numFmt w:val="bullet"/>
      <w:lvlText w:val=""/>
      <w:lvlJc w:val="left"/>
      <w:pPr>
        <w:ind w:left="360" w:hanging="360"/>
      </w:pPr>
      <w:rPr>
        <w:rFonts w:ascii="Symbol" w:hAnsi="Symbol" w:hint="default"/>
      </w:rPr>
    </w:lvl>
    <w:lvl w:ilvl="1" w:tplc="C8584B3E">
      <w:start w:val="1"/>
      <w:numFmt w:val="bullet"/>
      <w:lvlText w:val="o"/>
      <w:lvlJc w:val="left"/>
      <w:pPr>
        <w:ind w:left="1440" w:hanging="360"/>
      </w:pPr>
      <w:rPr>
        <w:rFonts w:ascii="Courier New" w:hAnsi="Courier New" w:hint="default"/>
      </w:rPr>
    </w:lvl>
    <w:lvl w:ilvl="2" w:tplc="1CA8D078">
      <w:start w:val="1"/>
      <w:numFmt w:val="bullet"/>
      <w:lvlText w:val=""/>
      <w:lvlJc w:val="left"/>
      <w:pPr>
        <w:ind w:left="2160" w:hanging="360"/>
      </w:pPr>
      <w:rPr>
        <w:rFonts w:ascii="Wingdings" w:hAnsi="Wingdings" w:hint="default"/>
      </w:rPr>
    </w:lvl>
    <w:lvl w:ilvl="3" w:tplc="0DB43772">
      <w:start w:val="1"/>
      <w:numFmt w:val="bullet"/>
      <w:lvlText w:val=""/>
      <w:lvlJc w:val="left"/>
      <w:pPr>
        <w:ind w:left="2880" w:hanging="360"/>
      </w:pPr>
      <w:rPr>
        <w:rFonts w:ascii="Symbol" w:hAnsi="Symbol" w:hint="default"/>
      </w:rPr>
    </w:lvl>
    <w:lvl w:ilvl="4" w:tplc="638AFBEE">
      <w:start w:val="1"/>
      <w:numFmt w:val="bullet"/>
      <w:lvlText w:val="o"/>
      <w:lvlJc w:val="left"/>
      <w:pPr>
        <w:ind w:left="3600" w:hanging="360"/>
      </w:pPr>
      <w:rPr>
        <w:rFonts w:ascii="Courier New" w:hAnsi="Courier New" w:hint="default"/>
      </w:rPr>
    </w:lvl>
    <w:lvl w:ilvl="5" w:tplc="73A63926">
      <w:start w:val="1"/>
      <w:numFmt w:val="bullet"/>
      <w:lvlText w:val=""/>
      <w:lvlJc w:val="left"/>
      <w:pPr>
        <w:ind w:left="4320" w:hanging="360"/>
      </w:pPr>
      <w:rPr>
        <w:rFonts w:ascii="Wingdings" w:hAnsi="Wingdings" w:hint="default"/>
      </w:rPr>
    </w:lvl>
    <w:lvl w:ilvl="6" w:tplc="EF3EABAA">
      <w:start w:val="1"/>
      <w:numFmt w:val="bullet"/>
      <w:lvlText w:val=""/>
      <w:lvlJc w:val="left"/>
      <w:pPr>
        <w:ind w:left="5040" w:hanging="360"/>
      </w:pPr>
      <w:rPr>
        <w:rFonts w:ascii="Symbol" w:hAnsi="Symbol" w:hint="default"/>
      </w:rPr>
    </w:lvl>
    <w:lvl w:ilvl="7" w:tplc="07D6001E">
      <w:start w:val="1"/>
      <w:numFmt w:val="bullet"/>
      <w:lvlText w:val="o"/>
      <w:lvlJc w:val="left"/>
      <w:pPr>
        <w:ind w:left="5760" w:hanging="360"/>
      </w:pPr>
      <w:rPr>
        <w:rFonts w:ascii="Courier New" w:hAnsi="Courier New" w:hint="default"/>
      </w:rPr>
    </w:lvl>
    <w:lvl w:ilvl="8" w:tplc="FAD8DB76">
      <w:start w:val="1"/>
      <w:numFmt w:val="bullet"/>
      <w:lvlText w:val=""/>
      <w:lvlJc w:val="left"/>
      <w:pPr>
        <w:ind w:left="6480" w:hanging="360"/>
      </w:pPr>
      <w:rPr>
        <w:rFonts w:ascii="Wingdings" w:hAnsi="Wingdings" w:hint="default"/>
      </w:rPr>
    </w:lvl>
  </w:abstractNum>
  <w:abstractNum w:abstractNumId="27" w15:restartNumberingAfterBreak="0">
    <w:nsid w:val="37FC4FA6"/>
    <w:multiLevelType w:val="hybridMultilevel"/>
    <w:tmpl w:val="FBACB1D4"/>
    <w:lvl w:ilvl="0" w:tplc="96AA630C">
      <w:start w:val="1"/>
      <w:numFmt w:val="bullet"/>
      <w:lvlText w:val=""/>
      <w:lvlJc w:val="left"/>
      <w:pPr>
        <w:ind w:left="720" w:hanging="360"/>
      </w:pPr>
      <w:rPr>
        <w:rFonts w:ascii="Symbol" w:hAnsi="Symbol" w:hint="default"/>
      </w:rPr>
    </w:lvl>
    <w:lvl w:ilvl="1" w:tplc="46E64F08">
      <w:start w:val="1"/>
      <w:numFmt w:val="bullet"/>
      <w:lvlText w:val="o"/>
      <w:lvlJc w:val="left"/>
      <w:pPr>
        <w:ind w:left="1440" w:hanging="360"/>
      </w:pPr>
      <w:rPr>
        <w:rFonts w:ascii="Courier New" w:hAnsi="Courier New" w:hint="default"/>
      </w:rPr>
    </w:lvl>
    <w:lvl w:ilvl="2" w:tplc="6066B004">
      <w:start w:val="1"/>
      <w:numFmt w:val="bullet"/>
      <w:lvlText w:val=""/>
      <w:lvlJc w:val="left"/>
      <w:pPr>
        <w:ind w:left="2160" w:hanging="360"/>
      </w:pPr>
      <w:rPr>
        <w:rFonts w:ascii="Wingdings" w:hAnsi="Wingdings" w:hint="default"/>
      </w:rPr>
    </w:lvl>
    <w:lvl w:ilvl="3" w:tplc="4080CDB0">
      <w:start w:val="1"/>
      <w:numFmt w:val="bullet"/>
      <w:lvlText w:val=""/>
      <w:lvlJc w:val="left"/>
      <w:pPr>
        <w:ind w:left="2880" w:hanging="360"/>
      </w:pPr>
      <w:rPr>
        <w:rFonts w:ascii="Symbol" w:hAnsi="Symbol" w:hint="default"/>
      </w:rPr>
    </w:lvl>
    <w:lvl w:ilvl="4" w:tplc="662C3D62">
      <w:start w:val="1"/>
      <w:numFmt w:val="bullet"/>
      <w:lvlText w:val="o"/>
      <w:lvlJc w:val="left"/>
      <w:pPr>
        <w:ind w:left="3600" w:hanging="360"/>
      </w:pPr>
      <w:rPr>
        <w:rFonts w:ascii="Courier New" w:hAnsi="Courier New" w:hint="default"/>
      </w:rPr>
    </w:lvl>
    <w:lvl w:ilvl="5" w:tplc="66CCF988">
      <w:start w:val="1"/>
      <w:numFmt w:val="bullet"/>
      <w:lvlText w:val=""/>
      <w:lvlJc w:val="left"/>
      <w:pPr>
        <w:ind w:left="4320" w:hanging="360"/>
      </w:pPr>
      <w:rPr>
        <w:rFonts w:ascii="Wingdings" w:hAnsi="Wingdings" w:hint="default"/>
      </w:rPr>
    </w:lvl>
    <w:lvl w:ilvl="6" w:tplc="58D8C99E">
      <w:start w:val="1"/>
      <w:numFmt w:val="bullet"/>
      <w:lvlText w:val=""/>
      <w:lvlJc w:val="left"/>
      <w:pPr>
        <w:ind w:left="5040" w:hanging="360"/>
      </w:pPr>
      <w:rPr>
        <w:rFonts w:ascii="Symbol" w:hAnsi="Symbol" w:hint="default"/>
      </w:rPr>
    </w:lvl>
    <w:lvl w:ilvl="7" w:tplc="2512ABF0">
      <w:start w:val="1"/>
      <w:numFmt w:val="bullet"/>
      <w:lvlText w:val="o"/>
      <w:lvlJc w:val="left"/>
      <w:pPr>
        <w:ind w:left="5760" w:hanging="360"/>
      </w:pPr>
      <w:rPr>
        <w:rFonts w:ascii="Courier New" w:hAnsi="Courier New" w:hint="default"/>
      </w:rPr>
    </w:lvl>
    <w:lvl w:ilvl="8" w:tplc="BEF65E66">
      <w:start w:val="1"/>
      <w:numFmt w:val="bullet"/>
      <w:lvlText w:val=""/>
      <w:lvlJc w:val="left"/>
      <w:pPr>
        <w:ind w:left="6480" w:hanging="360"/>
      </w:pPr>
      <w:rPr>
        <w:rFonts w:ascii="Wingdings" w:hAnsi="Wingdings" w:hint="default"/>
      </w:rPr>
    </w:lvl>
  </w:abstractNum>
  <w:abstractNum w:abstractNumId="28" w15:restartNumberingAfterBreak="0">
    <w:nsid w:val="3A17E14D"/>
    <w:multiLevelType w:val="hybridMultilevel"/>
    <w:tmpl w:val="231C46B2"/>
    <w:lvl w:ilvl="0" w:tplc="8F32F0FC">
      <w:start w:val="1"/>
      <w:numFmt w:val="bullet"/>
      <w:lvlText w:val=""/>
      <w:lvlJc w:val="left"/>
      <w:pPr>
        <w:ind w:left="720" w:hanging="360"/>
      </w:pPr>
      <w:rPr>
        <w:rFonts w:ascii="Symbol" w:hAnsi="Symbol" w:hint="default"/>
      </w:rPr>
    </w:lvl>
    <w:lvl w:ilvl="1" w:tplc="B1E2A8A6">
      <w:start w:val="1"/>
      <w:numFmt w:val="bullet"/>
      <w:lvlText w:val="o"/>
      <w:lvlJc w:val="left"/>
      <w:pPr>
        <w:ind w:left="1440" w:hanging="360"/>
      </w:pPr>
      <w:rPr>
        <w:rFonts w:ascii="Courier New" w:hAnsi="Courier New" w:hint="default"/>
      </w:rPr>
    </w:lvl>
    <w:lvl w:ilvl="2" w:tplc="72C2FE60">
      <w:start w:val="1"/>
      <w:numFmt w:val="bullet"/>
      <w:lvlText w:val=""/>
      <w:lvlJc w:val="left"/>
      <w:pPr>
        <w:ind w:left="2160" w:hanging="360"/>
      </w:pPr>
      <w:rPr>
        <w:rFonts w:ascii="Wingdings" w:hAnsi="Wingdings" w:hint="default"/>
      </w:rPr>
    </w:lvl>
    <w:lvl w:ilvl="3" w:tplc="4F1420B6">
      <w:start w:val="1"/>
      <w:numFmt w:val="bullet"/>
      <w:lvlText w:val=""/>
      <w:lvlJc w:val="left"/>
      <w:pPr>
        <w:ind w:left="2880" w:hanging="360"/>
      </w:pPr>
      <w:rPr>
        <w:rFonts w:ascii="Symbol" w:hAnsi="Symbol" w:hint="default"/>
      </w:rPr>
    </w:lvl>
    <w:lvl w:ilvl="4" w:tplc="624C8C8E">
      <w:start w:val="1"/>
      <w:numFmt w:val="bullet"/>
      <w:lvlText w:val="o"/>
      <w:lvlJc w:val="left"/>
      <w:pPr>
        <w:ind w:left="3600" w:hanging="360"/>
      </w:pPr>
      <w:rPr>
        <w:rFonts w:ascii="Courier New" w:hAnsi="Courier New" w:hint="default"/>
      </w:rPr>
    </w:lvl>
    <w:lvl w:ilvl="5" w:tplc="AB1861E0">
      <w:start w:val="1"/>
      <w:numFmt w:val="bullet"/>
      <w:lvlText w:val=""/>
      <w:lvlJc w:val="left"/>
      <w:pPr>
        <w:ind w:left="4320" w:hanging="360"/>
      </w:pPr>
      <w:rPr>
        <w:rFonts w:ascii="Wingdings" w:hAnsi="Wingdings" w:hint="default"/>
      </w:rPr>
    </w:lvl>
    <w:lvl w:ilvl="6" w:tplc="2B4A186C">
      <w:start w:val="1"/>
      <w:numFmt w:val="bullet"/>
      <w:lvlText w:val=""/>
      <w:lvlJc w:val="left"/>
      <w:pPr>
        <w:ind w:left="5040" w:hanging="360"/>
      </w:pPr>
      <w:rPr>
        <w:rFonts w:ascii="Symbol" w:hAnsi="Symbol" w:hint="default"/>
      </w:rPr>
    </w:lvl>
    <w:lvl w:ilvl="7" w:tplc="698C8AAA">
      <w:start w:val="1"/>
      <w:numFmt w:val="bullet"/>
      <w:lvlText w:val="o"/>
      <w:lvlJc w:val="left"/>
      <w:pPr>
        <w:ind w:left="5760" w:hanging="360"/>
      </w:pPr>
      <w:rPr>
        <w:rFonts w:ascii="Courier New" w:hAnsi="Courier New" w:hint="default"/>
      </w:rPr>
    </w:lvl>
    <w:lvl w:ilvl="8" w:tplc="2F4AA89A">
      <w:start w:val="1"/>
      <w:numFmt w:val="bullet"/>
      <w:lvlText w:val=""/>
      <w:lvlJc w:val="left"/>
      <w:pPr>
        <w:ind w:left="6480" w:hanging="360"/>
      </w:pPr>
      <w:rPr>
        <w:rFonts w:ascii="Wingdings" w:hAnsi="Wingdings" w:hint="default"/>
      </w:rPr>
    </w:lvl>
  </w:abstractNum>
  <w:abstractNum w:abstractNumId="29" w15:restartNumberingAfterBreak="0">
    <w:nsid w:val="3F0B5AAE"/>
    <w:multiLevelType w:val="hybridMultilevel"/>
    <w:tmpl w:val="1EE8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218C90"/>
    <w:multiLevelType w:val="hybridMultilevel"/>
    <w:tmpl w:val="DD849A94"/>
    <w:lvl w:ilvl="0" w:tplc="CC821670">
      <w:start w:val="1"/>
      <w:numFmt w:val="bullet"/>
      <w:lvlText w:val=""/>
      <w:lvlJc w:val="left"/>
      <w:pPr>
        <w:ind w:left="720" w:hanging="360"/>
      </w:pPr>
      <w:rPr>
        <w:rFonts w:ascii="Symbol" w:hAnsi="Symbol" w:hint="default"/>
      </w:rPr>
    </w:lvl>
    <w:lvl w:ilvl="1" w:tplc="3694410E">
      <w:start w:val="1"/>
      <w:numFmt w:val="bullet"/>
      <w:lvlText w:val="o"/>
      <w:lvlJc w:val="left"/>
      <w:pPr>
        <w:ind w:left="1440" w:hanging="360"/>
      </w:pPr>
      <w:rPr>
        <w:rFonts w:ascii="Courier New" w:hAnsi="Courier New" w:hint="default"/>
      </w:rPr>
    </w:lvl>
    <w:lvl w:ilvl="2" w:tplc="12DAB962">
      <w:start w:val="1"/>
      <w:numFmt w:val="bullet"/>
      <w:lvlText w:val=""/>
      <w:lvlJc w:val="left"/>
      <w:pPr>
        <w:ind w:left="2160" w:hanging="360"/>
      </w:pPr>
      <w:rPr>
        <w:rFonts w:ascii="Wingdings" w:hAnsi="Wingdings" w:hint="default"/>
      </w:rPr>
    </w:lvl>
    <w:lvl w:ilvl="3" w:tplc="73563A28">
      <w:start w:val="1"/>
      <w:numFmt w:val="bullet"/>
      <w:lvlText w:val=""/>
      <w:lvlJc w:val="left"/>
      <w:pPr>
        <w:ind w:left="2880" w:hanging="360"/>
      </w:pPr>
      <w:rPr>
        <w:rFonts w:ascii="Symbol" w:hAnsi="Symbol" w:hint="default"/>
      </w:rPr>
    </w:lvl>
    <w:lvl w:ilvl="4" w:tplc="A0D0DB30">
      <w:start w:val="1"/>
      <w:numFmt w:val="bullet"/>
      <w:lvlText w:val="o"/>
      <w:lvlJc w:val="left"/>
      <w:pPr>
        <w:ind w:left="3600" w:hanging="360"/>
      </w:pPr>
      <w:rPr>
        <w:rFonts w:ascii="Courier New" w:hAnsi="Courier New" w:hint="default"/>
      </w:rPr>
    </w:lvl>
    <w:lvl w:ilvl="5" w:tplc="5172F302">
      <w:start w:val="1"/>
      <w:numFmt w:val="bullet"/>
      <w:lvlText w:val=""/>
      <w:lvlJc w:val="left"/>
      <w:pPr>
        <w:ind w:left="4320" w:hanging="360"/>
      </w:pPr>
      <w:rPr>
        <w:rFonts w:ascii="Wingdings" w:hAnsi="Wingdings" w:hint="default"/>
      </w:rPr>
    </w:lvl>
    <w:lvl w:ilvl="6" w:tplc="1F6E015C">
      <w:start w:val="1"/>
      <w:numFmt w:val="bullet"/>
      <w:lvlText w:val=""/>
      <w:lvlJc w:val="left"/>
      <w:pPr>
        <w:ind w:left="5040" w:hanging="360"/>
      </w:pPr>
      <w:rPr>
        <w:rFonts w:ascii="Symbol" w:hAnsi="Symbol" w:hint="default"/>
      </w:rPr>
    </w:lvl>
    <w:lvl w:ilvl="7" w:tplc="6E3456C4">
      <w:start w:val="1"/>
      <w:numFmt w:val="bullet"/>
      <w:lvlText w:val="o"/>
      <w:lvlJc w:val="left"/>
      <w:pPr>
        <w:ind w:left="5760" w:hanging="360"/>
      </w:pPr>
      <w:rPr>
        <w:rFonts w:ascii="Courier New" w:hAnsi="Courier New" w:hint="default"/>
      </w:rPr>
    </w:lvl>
    <w:lvl w:ilvl="8" w:tplc="18CEFC50">
      <w:start w:val="1"/>
      <w:numFmt w:val="bullet"/>
      <w:lvlText w:val=""/>
      <w:lvlJc w:val="left"/>
      <w:pPr>
        <w:ind w:left="6480" w:hanging="360"/>
      </w:pPr>
      <w:rPr>
        <w:rFonts w:ascii="Wingdings" w:hAnsi="Wingdings" w:hint="default"/>
      </w:rPr>
    </w:lvl>
  </w:abstractNum>
  <w:abstractNum w:abstractNumId="31" w15:restartNumberingAfterBreak="0">
    <w:nsid w:val="40F2AEA3"/>
    <w:multiLevelType w:val="hybridMultilevel"/>
    <w:tmpl w:val="EF10E96A"/>
    <w:lvl w:ilvl="0" w:tplc="4E1E5828">
      <w:start w:val="1"/>
      <w:numFmt w:val="bullet"/>
      <w:lvlText w:val=""/>
      <w:lvlJc w:val="left"/>
      <w:pPr>
        <w:ind w:left="700" w:hanging="360"/>
      </w:pPr>
      <w:rPr>
        <w:rFonts w:ascii="Symbol" w:hAnsi="Symbol" w:hint="default"/>
      </w:rPr>
    </w:lvl>
    <w:lvl w:ilvl="1" w:tplc="711013D6">
      <w:start w:val="1"/>
      <w:numFmt w:val="bullet"/>
      <w:lvlText w:val="o"/>
      <w:lvlJc w:val="left"/>
      <w:pPr>
        <w:ind w:left="1440" w:hanging="360"/>
      </w:pPr>
      <w:rPr>
        <w:rFonts w:ascii="Courier New" w:hAnsi="Courier New" w:hint="default"/>
      </w:rPr>
    </w:lvl>
    <w:lvl w:ilvl="2" w:tplc="35B82F40">
      <w:start w:val="1"/>
      <w:numFmt w:val="bullet"/>
      <w:lvlText w:val=""/>
      <w:lvlJc w:val="left"/>
      <w:pPr>
        <w:ind w:left="2160" w:hanging="360"/>
      </w:pPr>
      <w:rPr>
        <w:rFonts w:ascii="Wingdings" w:hAnsi="Wingdings" w:hint="default"/>
      </w:rPr>
    </w:lvl>
    <w:lvl w:ilvl="3" w:tplc="0874C026">
      <w:start w:val="1"/>
      <w:numFmt w:val="bullet"/>
      <w:lvlText w:val=""/>
      <w:lvlJc w:val="left"/>
      <w:pPr>
        <w:ind w:left="2880" w:hanging="360"/>
      </w:pPr>
      <w:rPr>
        <w:rFonts w:ascii="Symbol" w:hAnsi="Symbol" w:hint="default"/>
      </w:rPr>
    </w:lvl>
    <w:lvl w:ilvl="4" w:tplc="F5DCB2C8">
      <w:start w:val="1"/>
      <w:numFmt w:val="bullet"/>
      <w:lvlText w:val="o"/>
      <w:lvlJc w:val="left"/>
      <w:pPr>
        <w:ind w:left="3600" w:hanging="360"/>
      </w:pPr>
      <w:rPr>
        <w:rFonts w:ascii="Courier New" w:hAnsi="Courier New" w:hint="default"/>
      </w:rPr>
    </w:lvl>
    <w:lvl w:ilvl="5" w:tplc="1590983C">
      <w:start w:val="1"/>
      <w:numFmt w:val="bullet"/>
      <w:lvlText w:val=""/>
      <w:lvlJc w:val="left"/>
      <w:pPr>
        <w:ind w:left="4320" w:hanging="360"/>
      </w:pPr>
      <w:rPr>
        <w:rFonts w:ascii="Wingdings" w:hAnsi="Wingdings" w:hint="default"/>
      </w:rPr>
    </w:lvl>
    <w:lvl w:ilvl="6" w:tplc="B3789FB2">
      <w:start w:val="1"/>
      <w:numFmt w:val="bullet"/>
      <w:lvlText w:val=""/>
      <w:lvlJc w:val="left"/>
      <w:pPr>
        <w:ind w:left="5040" w:hanging="360"/>
      </w:pPr>
      <w:rPr>
        <w:rFonts w:ascii="Symbol" w:hAnsi="Symbol" w:hint="default"/>
      </w:rPr>
    </w:lvl>
    <w:lvl w:ilvl="7" w:tplc="EED88322">
      <w:start w:val="1"/>
      <w:numFmt w:val="bullet"/>
      <w:lvlText w:val="o"/>
      <w:lvlJc w:val="left"/>
      <w:pPr>
        <w:ind w:left="5760" w:hanging="360"/>
      </w:pPr>
      <w:rPr>
        <w:rFonts w:ascii="Courier New" w:hAnsi="Courier New" w:hint="default"/>
      </w:rPr>
    </w:lvl>
    <w:lvl w:ilvl="8" w:tplc="40C8B1C6">
      <w:start w:val="1"/>
      <w:numFmt w:val="bullet"/>
      <w:lvlText w:val=""/>
      <w:lvlJc w:val="left"/>
      <w:pPr>
        <w:ind w:left="6480" w:hanging="360"/>
      </w:pPr>
      <w:rPr>
        <w:rFonts w:ascii="Wingdings" w:hAnsi="Wingdings" w:hint="default"/>
      </w:rPr>
    </w:lvl>
  </w:abstractNum>
  <w:abstractNum w:abstractNumId="32" w15:restartNumberingAfterBreak="0">
    <w:nsid w:val="415B629E"/>
    <w:multiLevelType w:val="hybridMultilevel"/>
    <w:tmpl w:val="037AA622"/>
    <w:lvl w:ilvl="0" w:tplc="D1682D4E">
      <w:start w:val="1"/>
      <w:numFmt w:val="bullet"/>
      <w:lvlText w:val=""/>
      <w:lvlJc w:val="left"/>
      <w:pPr>
        <w:ind w:left="720" w:hanging="360"/>
      </w:pPr>
      <w:rPr>
        <w:rFonts w:ascii="Symbol" w:hAnsi="Symbol" w:hint="default"/>
      </w:rPr>
    </w:lvl>
    <w:lvl w:ilvl="1" w:tplc="85708030">
      <w:start w:val="1"/>
      <w:numFmt w:val="bullet"/>
      <w:lvlText w:val="o"/>
      <w:lvlJc w:val="left"/>
      <w:pPr>
        <w:ind w:left="1440" w:hanging="360"/>
      </w:pPr>
      <w:rPr>
        <w:rFonts w:ascii="Courier New" w:hAnsi="Courier New" w:hint="default"/>
      </w:rPr>
    </w:lvl>
    <w:lvl w:ilvl="2" w:tplc="3C641488">
      <w:start w:val="1"/>
      <w:numFmt w:val="bullet"/>
      <w:lvlText w:val=""/>
      <w:lvlJc w:val="left"/>
      <w:pPr>
        <w:ind w:left="2160" w:hanging="360"/>
      </w:pPr>
      <w:rPr>
        <w:rFonts w:ascii="Wingdings" w:hAnsi="Wingdings" w:hint="default"/>
      </w:rPr>
    </w:lvl>
    <w:lvl w:ilvl="3" w:tplc="F4DC24A0">
      <w:start w:val="1"/>
      <w:numFmt w:val="bullet"/>
      <w:lvlText w:val=""/>
      <w:lvlJc w:val="left"/>
      <w:pPr>
        <w:ind w:left="2880" w:hanging="360"/>
      </w:pPr>
      <w:rPr>
        <w:rFonts w:ascii="Symbol" w:hAnsi="Symbol" w:hint="default"/>
      </w:rPr>
    </w:lvl>
    <w:lvl w:ilvl="4" w:tplc="89421794">
      <w:start w:val="1"/>
      <w:numFmt w:val="bullet"/>
      <w:lvlText w:val="o"/>
      <w:lvlJc w:val="left"/>
      <w:pPr>
        <w:ind w:left="3600" w:hanging="360"/>
      </w:pPr>
      <w:rPr>
        <w:rFonts w:ascii="Courier New" w:hAnsi="Courier New" w:hint="default"/>
      </w:rPr>
    </w:lvl>
    <w:lvl w:ilvl="5" w:tplc="CDFE1F3A">
      <w:start w:val="1"/>
      <w:numFmt w:val="bullet"/>
      <w:lvlText w:val=""/>
      <w:lvlJc w:val="left"/>
      <w:pPr>
        <w:ind w:left="4320" w:hanging="360"/>
      </w:pPr>
      <w:rPr>
        <w:rFonts w:ascii="Wingdings" w:hAnsi="Wingdings" w:hint="default"/>
      </w:rPr>
    </w:lvl>
    <w:lvl w:ilvl="6" w:tplc="4B22C7BC">
      <w:start w:val="1"/>
      <w:numFmt w:val="bullet"/>
      <w:lvlText w:val=""/>
      <w:lvlJc w:val="left"/>
      <w:pPr>
        <w:ind w:left="5040" w:hanging="360"/>
      </w:pPr>
      <w:rPr>
        <w:rFonts w:ascii="Symbol" w:hAnsi="Symbol" w:hint="default"/>
      </w:rPr>
    </w:lvl>
    <w:lvl w:ilvl="7" w:tplc="266A2716">
      <w:start w:val="1"/>
      <w:numFmt w:val="bullet"/>
      <w:lvlText w:val="o"/>
      <w:lvlJc w:val="left"/>
      <w:pPr>
        <w:ind w:left="5760" w:hanging="360"/>
      </w:pPr>
      <w:rPr>
        <w:rFonts w:ascii="Courier New" w:hAnsi="Courier New" w:hint="default"/>
      </w:rPr>
    </w:lvl>
    <w:lvl w:ilvl="8" w:tplc="D30E7C04">
      <w:start w:val="1"/>
      <w:numFmt w:val="bullet"/>
      <w:lvlText w:val=""/>
      <w:lvlJc w:val="left"/>
      <w:pPr>
        <w:ind w:left="6480" w:hanging="360"/>
      </w:pPr>
      <w:rPr>
        <w:rFonts w:ascii="Wingdings" w:hAnsi="Wingdings" w:hint="default"/>
      </w:rPr>
    </w:lvl>
  </w:abstractNum>
  <w:abstractNum w:abstractNumId="33" w15:restartNumberingAfterBreak="0">
    <w:nsid w:val="446AF870"/>
    <w:multiLevelType w:val="hybridMultilevel"/>
    <w:tmpl w:val="717E66EC"/>
    <w:lvl w:ilvl="0" w:tplc="039E1ED8">
      <w:start w:val="1"/>
      <w:numFmt w:val="bullet"/>
      <w:lvlText w:val=""/>
      <w:lvlJc w:val="left"/>
      <w:pPr>
        <w:ind w:left="720" w:hanging="360"/>
      </w:pPr>
      <w:rPr>
        <w:rFonts w:ascii="Symbol" w:hAnsi="Symbol" w:hint="default"/>
      </w:rPr>
    </w:lvl>
    <w:lvl w:ilvl="1" w:tplc="C65AE9E4">
      <w:start w:val="1"/>
      <w:numFmt w:val="bullet"/>
      <w:lvlText w:val="o"/>
      <w:lvlJc w:val="left"/>
      <w:pPr>
        <w:ind w:left="1440" w:hanging="360"/>
      </w:pPr>
      <w:rPr>
        <w:rFonts w:ascii="Courier New" w:hAnsi="Courier New" w:hint="default"/>
      </w:rPr>
    </w:lvl>
    <w:lvl w:ilvl="2" w:tplc="71A065BA">
      <w:start w:val="1"/>
      <w:numFmt w:val="bullet"/>
      <w:lvlText w:val=""/>
      <w:lvlJc w:val="left"/>
      <w:pPr>
        <w:ind w:left="2160" w:hanging="360"/>
      </w:pPr>
      <w:rPr>
        <w:rFonts w:ascii="Wingdings" w:hAnsi="Wingdings" w:hint="default"/>
      </w:rPr>
    </w:lvl>
    <w:lvl w:ilvl="3" w:tplc="2522E04C">
      <w:start w:val="1"/>
      <w:numFmt w:val="bullet"/>
      <w:lvlText w:val=""/>
      <w:lvlJc w:val="left"/>
      <w:pPr>
        <w:ind w:left="2880" w:hanging="360"/>
      </w:pPr>
      <w:rPr>
        <w:rFonts w:ascii="Symbol" w:hAnsi="Symbol" w:hint="default"/>
      </w:rPr>
    </w:lvl>
    <w:lvl w:ilvl="4" w:tplc="45A0935E">
      <w:start w:val="1"/>
      <w:numFmt w:val="bullet"/>
      <w:lvlText w:val="o"/>
      <w:lvlJc w:val="left"/>
      <w:pPr>
        <w:ind w:left="3600" w:hanging="360"/>
      </w:pPr>
      <w:rPr>
        <w:rFonts w:ascii="Courier New" w:hAnsi="Courier New" w:hint="default"/>
      </w:rPr>
    </w:lvl>
    <w:lvl w:ilvl="5" w:tplc="0AFA772A">
      <w:start w:val="1"/>
      <w:numFmt w:val="bullet"/>
      <w:lvlText w:val=""/>
      <w:lvlJc w:val="left"/>
      <w:pPr>
        <w:ind w:left="4320" w:hanging="360"/>
      </w:pPr>
      <w:rPr>
        <w:rFonts w:ascii="Wingdings" w:hAnsi="Wingdings" w:hint="default"/>
      </w:rPr>
    </w:lvl>
    <w:lvl w:ilvl="6" w:tplc="13227382">
      <w:start w:val="1"/>
      <w:numFmt w:val="bullet"/>
      <w:lvlText w:val=""/>
      <w:lvlJc w:val="left"/>
      <w:pPr>
        <w:ind w:left="5040" w:hanging="360"/>
      </w:pPr>
      <w:rPr>
        <w:rFonts w:ascii="Symbol" w:hAnsi="Symbol" w:hint="default"/>
      </w:rPr>
    </w:lvl>
    <w:lvl w:ilvl="7" w:tplc="C21E71E6">
      <w:start w:val="1"/>
      <w:numFmt w:val="bullet"/>
      <w:lvlText w:val="o"/>
      <w:lvlJc w:val="left"/>
      <w:pPr>
        <w:ind w:left="5760" w:hanging="360"/>
      </w:pPr>
      <w:rPr>
        <w:rFonts w:ascii="Courier New" w:hAnsi="Courier New" w:hint="default"/>
      </w:rPr>
    </w:lvl>
    <w:lvl w:ilvl="8" w:tplc="1742C810">
      <w:start w:val="1"/>
      <w:numFmt w:val="bullet"/>
      <w:lvlText w:val=""/>
      <w:lvlJc w:val="left"/>
      <w:pPr>
        <w:ind w:left="6480" w:hanging="360"/>
      </w:pPr>
      <w:rPr>
        <w:rFonts w:ascii="Wingdings" w:hAnsi="Wingdings" w:hint="default"/>
      </w:rPr>
    </w:lvl>
  </w:abstractNum>
  <w:abstractNum w:abstractNumId="34" w15:restartNumberingAfterBreak="0">
    <w:nsid w:val="4579FA54"/>
    <w:multiLevelType w:val="hybridMultilevel"/>
    <w:tmpl w:val="2EDE7C48"/>
    <w:lvl w:ilvl="0" w:tplc="4810217C">
      <w:start w:val="1"/>
      <w:numFmt w:val="bullet"/>
      <w:lvlText w:val=""/>
      <w:lvlJc w:val="left"/>
      <w:pPr>
        <w:ind w:left="700" w:hanging="360"/>
      </w:pPr>
      <w:rPr>
        <w:rFonts w:ascii="Symbol" w:hAnsi="Symbol" w:hint="default"/>
      </w:rPr>
    </w:lvl>
    <w:lvl w:ilvl="1" w:tplc="15EC476E">
      <w:start w:val="1"/>
      <w:numFmt w:val="bullet"/>
      <w:lvlText w:val="o"/>
      <w:lvlJc w:val="left"/>
      <w:pPr>
        <w:ind w:left="1440" w:hanging="360"/>
      </w:pPr>
      <w:rPr>
        <w:rFonts w:ascii="Courier New" w:hAnsi="Courier New" w:hint="default"/>
      </w:rPr>
    </w:lvl>
    <w:lvl w:ilvl="2" w:tplc="AFC80CCA">
      <w:start w:val="1"/>
      <w:numFmt w:val="bullet"/>
      <w:lvlText w:val=""/>
      <w:lvlJc w:val="left"/>
      <w:pPr>
        <w:ind w:left="2160" w:hanging="360"/>
      </w:pPr>
      <w:rPr>
        <w:rFonts w:ascii="Wingdings" w:hAnsi="Wingdings" w:hint="default"/>
      </w:rPr>
    </w:lvl>
    <w:lvl w:ilvl="3" w:tplc="EBAE3446">
      <w:start w:val="1"/>
      <w:numFmt w:val="bullet"/>
      <w:lvlText w:val=""/>
      <w:lvlJc w:val="left"/>
      <w:pPr>
        <w:ind w:left="2880" w:hanging="360"/>
      </w:pPr>
      <w:rPr>
        <w:rFonts w:ascii="Symbol" w:hAnsi="Symbol" w:hint="default"/>
      </w:rPr>
    </w:lvl>
    <w:lvl w:ilvl="4" w:tplc="E5800ACE">
      <w:start w:val="1"/>
      <w:numFmt w:val="bullet"/>
      <w:lvlText w:val="o"/>
      <w:lvlJc w:val="left"/>
      <w:pPr>
        <w:ind w:left="3600" w:hanging="360"/>
      </w:pPr>
      <w:rPr>
        <w:rFonts w:ascii="Courier New" w:hAnsi="Courier New" w:hint="default"/>
      </w:rPr>
    </w:lvl>
    <w:lvl w:ilvl="5" w:tplc="E098A3D2">
      <w:start w:val="1"/>
      <w:numFmt w:val="bullet"/>
      <w:lvlText w:val=""/>
      <w:lvlJc w:val="left"/>
      <w:pPr>
        <w:ind w:left="4320" w:hanging="360"/>
      </w:pPr>
      <w:rPr>
        <w:rFonts w:ascii="Wingdings" w:hAnsi="Wingdings" w:hint="default"/>
      </w:rPr>
    </w:lvl>
    <w:lvl w:ilvl="6" w:tplc="20744D86">
      <w:start w:val="1"/>
      <w:numFmt w:val="bullet"/>
      <w:lvlText w:val=""/>
      <w:lvlJc w:val="left"/>
      <w:pPr>
        <w:ind w:left="5040" w:hanging="360"/>
      </w:pPr>
      <w:rPr>
        <w:rFonts w:ascii="Symbol" w:hAnsi="Symbol" w:hint="default"/>
      </w:rPr>
    </w:lvl>
    <w:lvl w:ilvl="7" w:tplc="98E4F5E6">
      <w:start w:val="1"/>
      <w:numFmt w:val="bullet"/>
      <w:lvlText w:val="o"/>
      <w:lvlJc w:val="left"/>
      <w:pPr>
        <w:ind w:left="5760" w:hanging="360"/>
      </w:pPr>
      <w:rPr>
        <w:rFonts w:ascii="Courier New" w:hAnsi="Courier New" w:hint="default"/>
      </w:rPr>
    </w:lvl>
    <w:lvl w:ilvl="8" w:tplc="3716CF84">
      <w:start w:val="1"/>
      <w:numFmt w:val="bullet"/>
      <w:lvlText w:val=""/>
      <w:lvlJc w:val="left"/>
      <w:pPr>
        <w:ind w:left="6480" w:hanging="360"/>
      </w:pPr>
      <w:rPr>
        <w:rFonts w:ascii="Wingdings" w:hAnsi="Wingdings" w:hint="default"/>
      </w:rPr>
    </w:lvl>
  </w:abstractNum>
  <w:abstractNum w:abstractNumId="35" w15:restartNumberingAfterBreak="0">
    <w:nsid w:val="46605F39"/>
    <w:multiLevelType w:val="hybridMultilevel"/>
    <w:tmpl w:val="AF7CC14A"/>
    <w:lvl w:ilvl="0" w:tplc="CC02E408">
      <w:start w:val="1"/>
      <w:numFmt w:val="bullet"/>
      <w:lvlText w:val=""/>
      <w:lvlJc w:val="left"/>
      <w:pPr>
        <w:ind w:left="700" w:hanging="360"/>
      </w:pPr>
      <w:rPr>
        <w:rFonts w:ascii="Symbol" w:hAnsi="Symbol" w:hint="default"/>
      </w:rPr>
    </w:lvl>
    <w:lvl w:ilvl="1" w:tplc="AF864124">
      <w:start w:val="1"/>
      <w:numFmt w:val="bullet"/>
      <w:lvlText w:val="o"/>
      <w:lvlJc w:val="left"/>
      <w:pPr>
        <w:ind w:left="1440" w:hanging="360"/>
      </w:pPr>
      <w:rPr>
        <w:rFonts w:ascii="Courier New" w:hAnsi="Courier New" w:hint="default"/>
      </w:rPr>
    </w:lvl>
    <w:lvl w:ilvl="2" w:tplc="840432AC">
      <w:start w:val="1"/>
      <w:numFmt w:val="bullet"/>
      <w:lvlText w:val=""/>
      <w:lvlJc w:val="left"/>
      <w:pPr>
        <w:ind w:left="2160" w:hanging="360"/>
      </w:pPr>
      <w:rPr>
        <w:rFonts w:ascii="Wingdings" w:hAnsi="Wingdings" w:hint="default"/>
      </w:rPr>
    </w:lvl>
    <w:lvl w:ilvl="3" w:tplc="39E456EC">
      <w:start w:val="1"/>
      <w:numFmt w:val="bullet"/>
      <w:lvlText w:val=""/>
      <w:lvlJc w:val="left"/>
      <w:pPr>
        <w:ind w:left="2880" w:hanging="360"/>
      </w:pPr>
      <w:rPr>
        <w:rFonts w:ascii="Symbol" w:hAnsi="Symbol" w:hint="default"/>
      </w:rPr>
    </w:lvl>
    <w:lvl w:ilvl="4" w:tplc="EC040F6A">
      <w:start w:val="1"/>
      <w:numFmt w:val="bullet"/>
      <w:lvlText w:val="o"/>
      <w:lvlJc w:val="left"/>
      <w:pPr>
        <w:ind w:left="3600" w:hanging="360"/>
      </w:pPr>
      <w:rPr>
        <w:rFonts w:ascii="Courier New" w:hAnsi="Courier New" w:hint="default"/>
      </w:rPr>
    </w:lvl>
    <w:lvl w:ilvl="5" w:tplc="C22C979E">
      <w:start w:val="1"/>
      <w:numFmt w:val="bullet"/>
      <w:lvlText w:val=""/>
      <w:lvlJc w:val="left"/>
      <w:pPr>
        <w:ind w:left="4320" w:hanging="360"/>
      </w:pPr>
      <w:rPr>
        <w:rFonts w:ascii="Wingdings" w:hAnsi="Wingdings" w:hint="default"/>
      </w:rPr>
    </w:lvl>
    <w:lvl w:ilvl="6" w:tplc="091A8154">
      <w:start w:val="1"/>
      <w:numFmt w:val="bullet"/>
      <w:lvlText w:val=""/>
      <w:lvlJc w:val="left"/>
      <w:pPr>
        <w:ind w:left="5040" w:hanging="360"/>
      </w:pPr>
      <w:rPr>
        <w:rFonts w:ascii="Symbol" w:hAnsi="Symbol" w:hint="default"/>
      </w:rPr>
    </w:lvl>
    <w:lvl w:ilvl="7" w:tplc="D758DBCE">
      <w:start w:val="1"/>
      <w:numFmt w:val="bullet"/>
      <w:lvlText w:val="o"/>
      <w:lvlJc w:val="left"/>
      <w:pPr>
        <w:ind w:left="5760" w:hanging="360"/>
      </w:pPr>
      <w:rPr>
        <w:rFonts w:ascii="Courier New" w:hAnsi="Courier New" w:hint="default"/>
      </w:rPr>
    </w:lvl>
    <w:lvl w:ilvl="8" w:tplc="094AA506">
      <w:start w:val="1"/>
      <w:numFmt w:val="bullet"/>
      <w:lvlText w:val=""/>
      <w:lvlJc w:val="left"/>
      <w:pPr>
        <w:ind w:left="6480" w:hanging="360"/>
      </w:pPr>
      <w:rPr>
        <w:rFonts w:ascii="Wingdings" w:hAnsi="Wingdings" w:hint="default"/>
      </w:rPr>
    </w:lvl>
  </w:abstractNum>
  <w:abstractNum w:abstractNumId="36" w15:restartNumberingAfterBreak="0">
    <w:nsid w:val="476EBDB3"/>
    <w:multiLevelType w:val="hybridMultilevel"/>
    <w:tmpl w:val="D70ECDF6"/>
    <w:lvl w:ilvl="0" w:tplc="0050555A">
      <w:start w:val="1"/>
      <w:numFmt w:val="bullet"/>
      <w:lvlText w:val=""/>
      <w:lvlJc w:val="left"/>
      <w:pPr>
        <w:ind w:left="720" w:hanging="360"/>
      </w:pPr>
      <w:rPr>
        <w:rFonts w:ascii="Symbol" w:hAnsi="Symbol" w:hint="default"/>
      </w:rPr>
    </w:lvl>
    <w:lvl w:ilvl="1" w:tplc="E334FDEE">
      <w:start w:val="1"/>
      <w:numFmt w:val="bullet"/>
      <w:lvlText w:val="o"/>
      <w:lvlJc w:val="left"/>
      <w:pPr>
        <w:ind w:left="1440" w:hanging="360"/>
      </w:pPr>
      <w:rPr>
        <w:rFonts w:ascii="Courier New" w:hAnsi="Courier New" w:hint="default"/>
      </w:rPr>
    </w:lvl>
    <w:lvl w:ilvl="2" w:tplc="47587988">
      <w:start w:val="1"/>
      <w:numFmt w:val="bullet"/>
      <w:lvlText w:val=""/>
      <w:lvlJc w:val="left"/>
      <w:pPr>
        <w:ind w:left="2160" w:hanging="360"/>
      </w:pPr>
      <w:rPr>
        <w:rFonts w:ascii="Wingdings" w:hAnsi="Wingdings" w:hint="default"/>
      </w:rPr>
    </w:lvl>
    <w:lvl w:ilvl="3" w:tplc="E9364C8A">
      <w:start w:val="1"/>
      <w:numFmt w:val="bullet"/>
      <w:lvlText w:val=""/>
      <w:lvlJc w:val="left"/>
      <w:pPr>
        <w:ind w:left="2880" w:hanging="360"/>
      </w:pPr>
      <w:rPr>
        <w:rFonts w:ascii="Symbol" w:hAnsi="Symbol" w:hint="default"/>
      </w:rPr>
    </w:lvl>
    <w:lvl w:ilvl="4" w:tplc="BE20772A">
      <w:start w:val="1"/>
      <w:numFmt w:val="bullet"/>
      <w:lvlText w:val="o"/>
      <w:lvlJc w:val="left"/>
      <w:pPr>
        <w:ind w:left="3600" w:hanging="360"/>
      </w:pPr>
      <w:rPr>
        <w:rFonts w:ascii="Courier New" w:hAnsi="Courier New" w:hint="default"/>
      </w:rPr>
    </w:lvl>
    <w:lvl w:ilvl="5" w:tplc="1DDE4C68">
      <w:start w:val="1"/>
      <w:numFmt w:val="bullet"/>
      <w:lvlText w:val=""/>
      <w:lvlJc w:val="left"/>
      <w:pPr>
        <w:ind w:left="4320" w:hanging="360"/>
      </w:pPr>
      <w:rPr>
        <w:rFonts w:ascii="Wingdings" w:hAnsi="Wingdings" w:hint="default"/>
      </w:rPr>
    </w:lvl>
    <w:lvl w:ilvl="6" w:tplc="BACC9CA8">
      <w:start w:val="1"/>
      <w:numFmt w:val="bullet"/>
      <w:lvlText w:val=""/>
      <w:lvlJc w:val="left"/>
      <w:pPr>
        <w:ind w:left="5040" w:hanging="360"/>
      </w:pPr>
      <w:rPr>
        <w:rFonts w:ascii="Symbol" w:hAnsi="Symbol" w:hint="default"/>
      </w:rPr>
    </w:lvl>
    <w:lvl w:ilvl="7" w:tplc="65CEFB78">
      <w:start w:val="1"/>
      <w:numFmt w:val="bullet"/>
      <w:lvlText w:val="o"/>
      <w:lvlJc w:val="left"/>
      <w:pPr>
        <w:ind w:left="5760" w:hanging="360"/>
      </w:pPr>
      <w:rPr>
        <w:rFonts w:ascii="Courier New" w:hAnsi="Courier New" w:hint="default"/>
      </w:rPr>
    </w:lvl>
    <w:lvl w:ilvl="8" w:tplc="F78E8B18">
      <w:start w:val="1"/>
      <w:numFmt w:val="bullet"/>
      <w:lvlText w:val=""/>
      <w:lvlJc w:val="left"/>
      <w:pPr>
        <w:ind w:left="6480" w:hanging="360"/>
      </w:pPr>
      <w:rPr>
        <w:rFonts w:ascii="Wingdings" w:hAnsi="Wingdings" w:hint="default"/>
      </w:rPr>
    </w:lvl>
  </w:abstractNum>
  <w:abstractNum w:abstractNumId="37" w15:restartNumberingAfterBreak="0">
    <w:nsid w:val="48A89051"/>
    <w:multiLevelType w:val="hybridMultilevel"/>
    <w:tmpl w:val="5F34E5A0"/>
    <w:lvl w:ilvl="0" w:tplc="B1AE1602">
      <w:start w:val="1"/>
      <w:numFmt w:val="bullet"/>
      <w:lvlText w:val=""/>
      <w:lvlJc w:val="left"/>
      <w:pPr>
        <w:ind w:left="360" w:hanging="360"/>
      </w:pPr>
      <w:rPr>
        <w:rFonts w:ascii="Symbol" w:hAnsi="Symbol" w:hint="default"/>
      </w:rPr>
    </w:lvl>
    <w:lvl w:ilvl="1" w:tplc="8F762F70">
      <w:start w:val="1"/>
      <w:numFmt w:val="bullet"/>
      <w:lvlText w:val="o"/>
      <w:lvlJc w:val="left"/>
      <w:pPr>
        <w:ind w:left="1440" w:hanging="360"/>
      </w:pPr>
      <w:rPr>
        <w:rFonts w:ascii="Courier New" w:hAnsi="Courier New" w:hint="default"/>
      </w:rPr>
    </w:lvl>
    <w:lvl w:ilvl="2" w:tplc="49DC0804">
      <w:start w:val="1"/>
      <w:numFmt w:val="bullet"/>
      <w:lvlText w:val=""/>
      <w:lvlJc w:val="left"/>
      <w:pPr>
        <w:ind w:left="2160" w:hanging="360"/>
      </w:pPr>
      <w:rPr>
        <w:rFonts w:ascii="Wingdings" w:hAnsi="Wingdings" w:hint="default"/>
      </w:rPr>
    </w:lvl>
    <w:lvl w:ilvl="3" w:tplc="F954CA2C">
      <w:start w:val="1"/>
      <w:numFmt w:val="bullet"/>
      <w:lvlText w:val=""/>
      <w:lvlJc w:val="left"/>
      <w:pPr>
        <w:ind w:left="2880" w:hanging="360"/>
      </w:pPr>
      <w:rPr>
        <w:rFonts w:ascii="Symbol" w:hAnsi="Symbol" w:hint="default"/>
      </w:rPr>
    </w:lvl>
    <w:lvl w:ilvl="4" w:tplc="B734E780">
      <w:start w:val="1"/>
      <w:numFmt w:val="bullet"/>
      <w:lvlText w:val="o"/>
      <w:lvlJc w:val="left"/>
      <w:pPr>
        <w:ind w:left="3600" w:hanging="360"/>
      </w:pPr>
      <w:rPr>
        <w:rFonts w:ascii="Courier New" w:hAnsi="Courier New" w:hint="default"/>
      </w:rPr>
    </w:lvl>
    <w:lvl w:ilvl="5" w:tplc="A46658DE">
      <w:start w:val="1"/>
      <w:numFmt w:val="bullet"/>
      <w:lvlText w:val=""/>
      <w:lvlJc w:val="left"/>
      <w:pPr>
        <w:ind w:left="4320" w:hanging="360"/>
      </w:pPr>
      <w:rPr>
        <w:rFonts w:ascii="Wingdings" w:hAnsi="Wingdings" w:hint="default"/>
      </w:rPr>
    </w:lvl>
    <w:lvl w:ilvl="6" w:tplc="B352EEC2">
      <w:start w:val="1"/>
      <w:numFmt w:val="bullet"/>
      <w:lvlText w:val=""/>
      <w:lvlJc w:val="left"/>
      <w:pPr>
        <w:ind w:left="5040" w:hanging="360"/>
      </w:pPr>
      <w:rPr>
        <w:rFonts w:ascii="Symbol" w:hAnsi="Symbol" w:hint="default"/>
      </w:rPr>
    </w:lvl>
    <w:lvl w:ilvl="7" w:tplc="48AAF672">
      <w:start w:val="1"/>
      <w:numFmt w:val="bullet"/>
      <w:lvlText w:val="o"/>
      <w:lvlJc w:val="left"/>
      <w:pPr>
        <w:ind w:left="5760" w:hanging="360"/>
      </w:pPr>
      <w:rPr>
        <w:rFonts w:ascii="Courier New" w:hAnsi="Courier New" w:hint="default"/>
      </w:rPr>
    </w:lvl>
    <w:lvl w:ilvl="8" w:tplc="22EC0976">
      <w:start w:val="1"/>
      <w:numFmt w:val="bullet"/>
      <w:lvlText w:val=""/>
      <w:lvlJc w:val="left"/>
      <w:pPr>
        <w:ind w:left="6480" w:hanging="360"/>
      </w:pPr>
      <w:rPr>
        <w:rFonts w:ascii="Wingdings" w:hAnsi="Wingdings" w:hint="default"/>
      </w:rPr>
    </w:lvl>
  </w:abstractNum>
  <w:abstractNum w:abstractNumId="38" w15:restartNumberingAfterBreak="0">
    <w:nsid w:val="499706F3"/>
    <w:multiLevelType w:val="hybridMultilevel"/>
    <w:tmpl w:val="EA1009CA"/>
    <w:lvl w:ilvl="0" w:tplc="D032AB24">
      <w:start w:val="1"/>
      <w:numFmt w:val="bullet"/>
      <w:lvlText w:val=""/>
      <w:lvlJc w:val="left"/>
      <w:pPr>
        <w:ind w:left="720" w:hanging="360"/>
      </w:pPr>
      <w:rPr>
        <w:rFonts w:ascii="Symbol" w:hAnsi="Symbol" w:hint="default"/>
      </w:rPr>
    </w:lvl>
    <w:lvl w:ilvl="1" w:tplc="0C6CD316">
      <w:start w:val="1"/>
      <w:numFmt w:val="bullet"/>
      <w:lvlText w:val="o"/>
      <w:lvlJc w:val="left"/>
      <w:pPr>
        <w:ind w:left="1440" w:hanging="360"/>
      </w:pPr>
      <w:rPr>
        <w:rFonts w:ascii="Courier New" w:hAnsi="Courier New" w:hint="default"/>
      </w:rPr>
    </w:lvl>
    <w:lvl w:ilvl="2" w:tplc="822436DC">
      <w:start w:val="1"/>
      <w:numFmt w:val="bullet"/>
      <w:lvlText w:val=""/>
      <w:lvlJc w:val="left"/>
      <w:pPr>
        <w:ind w:left="2160" w:hanging="360"/>
      </w:pPr>
      <w:rPr>
        <w:rFonts w:ascii="Wingdings" w:hAnsi="Wingdings" w:hint="default"/>
      </w:rPr>
    </w:lvl>
    <w:lvl w:ilvl="3" w:tplc="072A0F46">
      <w:start w:val="1"/>
      <w:numFmt w:val="bullet"/>
      <w:lvlText w:val=""/>
      <w:lvlJc w:val="left"/>
      <w:pPr>
        <w:ind w:left="2880" w:hanging="360"/>
      </w:pPr>
      <w:rPr>
        <w:rFonts w:ascii="Symbol" w:hAnsi="Symbol" w:hint="default"/>
      </w:rPr>
    </w:lvl>
    <w:lvl w:ilvl="4" w:tplc="610A4912">
      <w:start w:val="1"/>
      <w:numFmt w:val="bullet"/>
      <w:lvlText w:val="o"/>
      <w:lvlJc w:val="left"/>
      <w:pPr>
        <w:ind w:left="3600" w:hanging="360"/>
      </w:pPr>
      <w:rPr>
        <w:rFonts w:ascii="Courier New" w:hAnsi="Courier New" w:hint="default"/>
      </w:rPr>
    </w:lvl>
    <w:lvl w:ilvl="5" w:tplc="8F869DC6">
      <w:start w:val="1"/>
      <w:numFmt w:val="bullet"/>
      <w:lvlText w:val=""/>
      <w:lvlJc w:val="left"/>
      <w:pPr>
        <w:ind w:left="4320" w:hanging="360"/>
      </w:pPr>
      <w:rPr>
        <w:rFonts w:ascii="Wingdings" w:hAnsi="Wingdings" w:hint="default"/>
      </w:rPr>
    </w:lvl>
    <w:lvl w:ilvl="6" w:tplc="4FA86FDE">
      <w:start w:val="1"/>
      <w:numFmt w:val="bullet"/>
      <w:lvlText w:val=""/>
      <w:lvlJc w:val="left"/>
      <w:pPr>
        <w:ind w:left="5040" w:hanging="360"/>
      </w:pPr>
      <w:rPr>
        <w:rFonts w:ascii="Symbol" w:hAnsi="Symbol" w:hint="default"/>
      </w:rPr>
    </w:lvl>
    <w:lvl w:ilvl="7" w:tplc="1C58D9FE">
      <w:start w:val="1"/>
      <w:numFmt w:val="bullet"/>
      <w:lvlText w:val="o"/>
      <w:lvlJc w:val="left"/>
      <w:pPr>
        <w:ind w:left="5760" w:hanging="360"/>
      </w:pPr>
      <w:rPr>
        <w:rFonts w:ascii="Courier New" w:hAnsi="Courier New" w:hint="default"/>
      </w:rPr>
    </w:lvl>
    <w:lvl w:ilvl="8" w:tplc="8D102E7A">
      <w:start w:val="1"/>
      <w:numFmt w:val="bullet"/>
      <w:lvlText w:val=""/>
      <w:lvlJc w:val="left"/>
      <w:pPr>
        <w:ind w:left="6480" w:hanging="360"/>
      </w:pPr>
      <w:rPr>
        <w:rFonts w:ascii="Wingdings" w:hAnsi="Wingdings" w:hint="default"/>
      </w:rPr>
    </w:lvl>
  </w:abstractNum>
  <w:abstractNum w:abstractNumId="3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0" w15:restartNumberingAfterBreak="0">
    <w:nsid w:val="4FE7B6DA"/>
    <w:multiLevelType w:val="hybridMultilevel"/>
    <w:tmpl w:val="0ECCF76A"/>
    <w:lvl w:ilvl="0" w:tplc="5DFCE454">
      <w:start w:val="1"/>
      <w:numFmt w:val="bullet"/>
      <w:lvlText w:val=""/>
      <w:lvlJc w:val="left"/>
      <w:pPr>
        <w:ind w:left="360" w:hanging="360"/>
      </w:pPr>
      <w:rPr>
        <w:rFonts w:ascii="Symbol" w:hAnsi="Symbol" w:hint="default"/>
      </w:rPr>
    </w:lvl>
    <w:lvl w:ilvl="1" w:tplc="1F487C9C">
      <w:start w:val="1"/>
      <w:numFmt w:val="bullet"/>
      <w:lvlText w:val="o"/>
      <w:lvlJc w:val="left"/>
      <w:pPr>
        <w:ind w:left="1440" w:hanging="360"/>
      </w:pPr>
      <w:rPr>
        <w:rFonts w:ascii="Courier New" w:hAnsi="Courier New" w:hint="default"/>
      </w:rPr>
    </w:lvl>
    <w:lvl w:ilvl="2" w:tplc="F9E2059C">
      <w:start w:val="1"/>
      <w:numFmt w:val="bullet"/>
      <w:lvlText w:val=""/>
      <w:lvlJc w:val="left"/>
      <w:pPr>
        <w:ind w:left="2160" w:hanging="360"/>
      </w:pPr>
      <w:rPr>
        <w:rFonts w:ascii="Wingdings" w:hAnsi="Wingdings" w:hint="default"/>
      </w:rPr>
    </w:lvl>
    <w:lvl w:ilvl="3" w:tplc="6ECABAD0">
      <w:start w:val="1"/>
      <w:numFmt w:val="bullet"/>
      <w:lvlText w:val=""/>
      <w:lvlJc w:val="left"/>
      <w:pPr>
        <w:ind w:left="2880" w:hanging="360"/>
      </w:pPr>
      <w:rPr>
        <w:rFonts w:ascii="Symbol" w:hAnsi="Symbol" w:hint="default"/>
      </w:rPr>
    </w:lvl>
    <w:lvl w:ilvl="4" w:tplc="2EB2C38C">
      <w:start w:val="1"/>
      <w:numFmt w:val="bullet"/>
      <w:lvlText w:val="o"/>
      <w:lvlJc w:val="left"/>
      <w:pPr>
        <w:ind w:left="3600" w:hanging="360"/>
      </w:pPr>
      <w:rPr>
        <w:rFonts w:ascii="Courier New" w:hAnsi="Courier New" w:hint="default"/>
      </w:rPr>
    </w:lvl>
    <w:lvl w:ilvl="5" w:tplc="608C7632">
      <w:start w:val="1"/>
      <w:numFmt w:val="bullet"/>
      <w:lvlText w:val=""/>
      <w:lvlJc w:val="left"/>
      <w:pPr>
        <w:ind w:left="4320" w:hanging="360"/>
      </w:pPr>
      <w:rPr>
        <w:rFonts w:ascii="Wingdings" w:hAnsi="Wingdings" w:hint="default"/>
      </w:rPr>
    </w:lvl>
    <w:lvl w:ilvl="6" w:tplc="EA74F4E4">
      <w:start w:val="1"/>
      <w:numFmt w:val="bullet"/>
      <w:lvlText w:val=""/>
      <w:lvlJc w:val="left"/>
      <w:pPr>
        <w:ind w:left="5040" w:hanging="360"/>
      </w:pPr>
      <w:rPr>
        <w:rFonts w:ascii="Symbol" w:hAnsi="Symbol" w:hint="default"/>
      </w:rPr>
    </w:lvl>
    <w:lvl w:ilvl="7" w:tplc="5E30BDFC">
      <w:start w:val="1"/>
      <w:numFmt w:val="bullet"/>
      <w:lvlText w:val="o"/>
      <w:lvlJc w:val="left"/>
      <w:pPr>
        <w:ind w:left="5760" w:hanging="360"/>
      </w:pPr>
      <w:rPr>
        <w:rFonts w:ascii="Courier New" w:hAnsi="Courier New" w:hint="default"/>
      </w:rPr>
    </w:lvl>
    <w:lvl w:ilvl="8" w:tplc="049AD22C">
      <w:start w:val="1"/>
      <w:numFmt w:val="bullet"/>
      <w:lvlText w:val=""/>
      <w:lvlJc w:val="left"/>
      <w:pPr>
        <w:ind w:left="6480" w:hanging="360"/>
      </w:pPr>
      <w:rPr>
        <w:rFonts w:ascii="Wingdings" w:hAnsi="Wingdings" w:hint="default"/>
      </w:rPr>
    </w:lvl>
  </w:abstractNum>
  <w:abstractNum w:abstractNumId="41" w15:restartNumberingAfterBreak="0">
    <w:nsid w:val="4FFC511D"/>
    <w:multiLevelType w:val="hybridMultilevel"/>
    <w:tmpl w:val="852094C6"/>
    <w:lvl w:ilvl="0" w:tplc="EBD29B92">
      <w:start w:val="1"/>
      <w:numFmt w:val="bullet"/>
      <w:lvlText w:val=""/>
      <w:lvlJc w:val="left"/>
      <w:pPr>
        <w:ind w:left="720" w:hanging="360"/>
      </w:pPr>
      <w:rPr>
        <w:rFonts w:ascii="Symbol" w:hAnsi="Symbol" w:hint="default"/>
      </w:rPr>
    </w:lvl>
    <w:lvl w:ilvl="1" w:tplc="E0BE892E">
      <w:start w:val="1"/>
      <w:numFmt w:val="bullet"/>
      <w:lvlText w:val="o"/>
      <w:lvlJc w:val="left"/>
      <w:pPr>
        <w:ind w:left="1440" w:hanging="360"/>
      </w:pPr>
      <w:rPr>
        <w:rFonts w:ascii="Courier New" w:hAnsi="Courier New" w:hint="default"/>
      </w:rPr>
    </w:lvl>
    <w:lvl w:ilvl="2" w:tplc="321A6524">
      <w:start w:val="1"/>
      <w:numFmt w:val="bullet"/>
      <w:lvlText w:val=""/>
      <w:lvlJc w:val="left"/>
      <w:pPr>
        <w:ind w:left="2160" w:hanging="360"/>
      </w:pPr>
      <w:rPr>
        <w:rFonts w:ascii="Wingdings" w:hAnsi="Wingdings" w:hint="default"/>
      </w:rPr>
    </w:lvl>
    <w:lvl w:ilvl="3" w:tplc="98649854">
      <w:start w:val="1"/>
      <w:numFmt w:val="bullet"/>
      <w:lvlText w:val=""/>
      <w:lvlJc w:val="left"/>
      <w:pPr>
        <w:ind w:left="2880" w:hanging="360"/>
      </w:pPr>
      <w:rPr>
        <w:rFonts w:ascii="Symbol" w:hAnsi="Symbol" w:hint="default"/>
      </w:rPr>
    </w:lvl>
    <w:lvl w:ilvl="4" w:tplc="6434842C">
      <w:start w:val="1"/>
      <w:numFmt w:val="bullet"/>
      <w:lvlText w:val="o"/>
      <w:lvlJc w:val="left"/>
      <w:pPr>
        <w:ind w:left="3600" w:hanging="360"/>
      </w:pPr>
      <w:rPr>
        <w:rFonts w:ascii="Courier New" w:hAnsi="Courier New" w:hint="default"/>
      </w:rPr>
    </w:lvl>
    <w:lvl w:ilvl="5" w:tplc="35101F52">
      <w:start w:val="1"/>
      <w:numFmt w:val="bullet"/>
      <w:lvlText w:val=""/>
      <w:lvlJc w:val="left"/>
      <w:pPr>
        <w:ind w:left="4320" w:hanging="360"/>
      </w:pPr>
      <w:rPr>
        <w:rFonts w:ascii="Wingdings" w:hAnsi="Wingdings" w:hint="default"/>
      </w:rPr>
    </w:lvl>
    <w:lvl w:ilvl="6" w:tplc="079EB9CC">
      <w:start w:val="1"/>
      <w:numFmt w:val="bullet"/>
      <w:lvlText w:val=""/>
      <w:lvlJc w:val="left"/>
      <w:pPr>
        <w:ind w:left="5040" w:hanging="360"/>
      </w:pPr>
      <w:rPr>
        <w:rFonts w:ascii="Symbol" w:hAnsi="Symbol" w:hint="default"/>
      </w:rPr>
    </w:lvl>
    <w:lvl w:ilvl="7" w:tplc="63DEAE04">
      <w:start w:val="1"/>
      <w:numFmt w:val="bullet"/>
      <w:lvlText w:val="o"/>
      <w:lvlJc w:val="left"/>
      <w:pPr>
        <w:ind w:left="5760" w:hanging="360"/>
      </w:pPr>
      <w:rPr>
        <w:rFonts w:ascii="Courier New" w:hAnsi="Courier New" w:hint="default"/>
      </w:rPr>
    </w:lvl>
    <w:lvl w:ilvl="8" w:tplc="73260A8C">
      <w:start w:val="1"/>
      <w:numFmt w:val="bullet"/>
      <w:lvlText w:val=""/>
      <w:lvlJc w:val="left"/>
      <w:pPr>
        <w:ind w:left="6480" w:hanging="360"/>
      </w:pPr>
      <w:rPr>
        <w:rFonts w:ascii="Wingdings" w:hAnsi="Wingdings" w:hint="default"/>
      </w:rPr>
    </w:lvl>
  </w:abstractNum>
  <w:abstractNum w:abstractNumId="42" w15:restartNumberingAfterBreak="0">
    <w:nsid w:val="522B4EF9"/>
    <w:multiLevelType w:val="hybridMultilevel"/>
    <w:tmpl w:val="EC7042CC"/>
    <w:lvl w:ilvl="0" w:tplc="1B9CB274">
      <w:start w:val="1"/>
      <w:numFmt w:val="bullet"/>
      <w:lvlText w:val=""/>
      <w:lvlJc w:val="left"/>
      <w:pPr>
        <w:ind w:left="720" w:hanging="360"/>
      </w:pPr>
      <w:rPr>
        <w:rFonts w:ascii="Symbol" w:hAnsi="Symbol" w:hint="default"/>
      </w:rPr>
    </w:lvl>
    <w:lvl w:ilvl="1" w:tplc="9496E700">
      <w:start w:val="1"/>
      <w:numFmt w:val="bullet"/>
      <w:lvlText w:val="o"/>
      <w:lvlJc w:val="left"/>
      <w:pPr>
        <w:ind w:left="1440" w:hanging="360"/>
      </w:pPr>
      <w:rPr>
        <w:rFonts w:ascii="Courier New" w:hAnsi="Courier New" w:hint="default"/>
      </w:rPr>
    </w:lvl>
    <w:lvl w:ilvl="2" w:tplc="97E4B5EA">
      <w:start w:val="1"/>
      <w:numFmt w:val="bullet"/>
      <w:lvlText w:val=""/>
      <w:lvlJc w:val="left"/>
      <w:pPr>
        <w:ind w:left="2160" w:hanging="360"/>
      </w:pPr>
      <w:rPr>
        <w:rFonts w:ascii="Wingdings" w:hAnsi="Wingdings" w:hint="default"/>
      </w:rPr>
    </w:lvl>
    <w:lvl w:ilvl="3" w:tplc="7074ADDC">
      <w:start w:val="1"/>
      <w:numFmt w:val="bullet"/>
      <w:lvlText w:val=""/>
      <w:lvlJc w:val="left"/>
      <w:pPr>
        <w:ind w:left="2880" w:hanging="360"/>
      </w:pPr>
      <w:rPr>
        <w:rFonts w:ascii="Symbol" w:hAnsi="Symbol" w:hint="default"/>
      </w:rPr>
    </w:lvl>
    <w:lvl w:ilvl="4" w:tplc="6B669E1E">
      <w:start w:val="1"/>
      <w:numFmt w:val="bullet"/>
      <w:lvlText w:val="o"/>
      <w:lvlJc w:val="left"/>
      <w:pPr>
        <w:ind w:left="3600" w:hanging="360"/>
      </w:pPr>
      <w:rPr>
        <w:rFonts w:ascii="Courier New" w:hAnsi="Courier New" w:hint="default"/>
      </w:rPr>
    </w:lvl>
    <w:lvl w:ilvl="5" w:tplc="518E30A6">
      <w:start w:val="1"/>
      <w:numFmt w:val="bullet"/>
      <w:lvlText w:val=""/>
      <w:lvlJc w:val="left"/>
      <w:pPr>
        <w:ind w:left="4320" w:hanging="360"/>
      </w:pPr>
      <w:rPr>
        <w:rFonts w:ascii="Wingdings" w:hAnsi="Wingdings" w:hint="default"/>
      </w:rPr>
    </w:lvl>
    <w:lvl w:ilvl="6" w:tplc="9C8E6918">
      <w:start w:val="1"/>
      <w:numFmt w:val="bullet"/>
      <w:lvlText w:val=""/>
      <w:lvlJc w:val="left"/>
      <w:pPr>
        <w:ind w:left="5040" w:hanging="360"/>
      </w:pPr>
      <w:rPr>
        <w:rFonts w:ascii="Symbol" w:hAnsi="Symbol" w:hint="default"/>
      </w:rPr>
    </w:lvl>
    <w:lvl w:ilvl="7" w:tplc="22FA5D26">
      <w:start w:val="1"/>
      <w:numFmt w:val="bullet"/>
      <w:lvlText w:val="o"/>
      <w:lvlJc w:val="left"/>
      <w:pPr>
        <w:ind w:left="5760" w:hanging="360"/>
      </w:pPr>
      <w:rPr>
        <w:rFonts w:ascii="Courier New" w:hAnsi="Courier New" w:hint="default"/>
      </w:rPr>
    </w:lvl>
    <w:lvl w:ilvl="8" w:tplc="F90AAB9A">
      <w:start w:val="1"/>
      <w:numFmt w:val="bullet"/>
      <w:lvlText w:val=""/>
      <w:lvlJc w:val="left"/>
      <w:pPr>
        <w:ind w:left="6480" w:hanging="360"/>
      </w:pPr>
      <w:rPr>
        <w:rFonts w:ascii="Wingdings" w:hAnsi="Wingdings" w:hint="default"/>
      </w:rPr>
    </w:lvl>
  </w:abstractNum>
  <w:abstractNum w:abstractNumId="43" w15:restartNumberingAfterBreak="0">
    <w:nsid w:val="571CE2A0"/>
    <w:multiLevelType w:val="hybridMultilevel"/>
    <w:tmpl w:val="A21EF25C"/>
    <w:lvl w:ilvl="0" w:tplc="41ACCD18">
      <w:start w:val="1"/>
      <w:numFmt w:val="bullet"/>
      <w:lvlText w:val=""/>
      <w:lvlJc w:val="left"/>
      <w:pPr>
        <w:ind w:left="720" w:hanging="360"/>
      </w:pPr>
      <w:rPr>
        <w:rFonts w:ascii="Symbol" w:hAnsi="Symbol" w:hint="default"/>
      </w:rPr>
    </w:lvl>
    <w:lvl w:ilvl="1" w:tplc="8EB2EE3C">
      <w:start w:val="1"/>
      <w:numFmt w:val="bullet"/>
      <w:lvlText w:val="o"/>
      <w:lvlJc w:val="left"/>
      <w:pPr>
        <w:ind w:left="1440" w:hanging="360"/>
      </w:pPr>
      <w:rPr>
        <w:rFonts w:ascii="Courier New" w:hAnsi="Courier New" w:hint="default"/>
      </w:rPr>
    </w:lvl>
    <w:lvl w:ilvl="2" w:tplc="12ACCEB8">
      <w:start w:val="1"/>
      <w:numFmt w:val="bullet"/>
      <w:lvlText w:val=""/>
      <w:lvlJc w:val="left"/>
      <w:pPr>
        <w:ind w:left="2160" w:hanging="360"/>
      </w:pPr>
      <w:rPr>
        <w:rFonts w:ascii="Wingdings" w:hAnsi="Wingdings" w:hint="default"/>
      </w:rPr>
    </w:lvl>
    <w:lvl w:ilvl="3" w:tplc="EEE09988">
      <w:start w:val="1"/>
      <w:numFmt w:val="bullet"/>
      <w:lvlText w:val=""/>
      <w:lvlJc w:val="left"/>
      <w:pPr>
        <w:ind w:left="2880" w:hanging="360"/>
      </w:pPr>
      <w:rPr>
        <w:rFonts w:ascii="Symbol" w:hAnsi="Symbol" w:hint="default"/>
      </w:rPr>
    </w:lvl>
    <w:lvl w:ilvl="4" w:tplc="79E8268E">
      <w:start w:val="1"/>
      <w:numFmt w:val="bullet"/>
      <w:lvlText w:val="o"/>
      <w:lvlJc w:val="left"/>
      <w:pPr>
        <w:ind w:left="3600" w:hanging="360"/>
      </w:pPr>
      <w:rPr>
        <w:rFonts w:ascii="Courier New" w:hAnsi="Courier New" w:hint="default"/>
      </w:rPr>
    </w:lvl>
    <w:lvl w:ilvl="5" w:tplc="80523F2C">
      <w:start w:val="1"/>
      <w:numFmt w:val="bullet"/>
      <w:lvlText w:val=""/>
      <w:lvlJc w:val="left"/>
      <w:pPr>
        <w:ind w:left="4320" w:hanging="360"/>
      </w:pPr>
      <w:rPr>
        <w:rFonts w:ascii="Wingdings" w:hAnsi="Wingdings" w:hint="default"/>
      </w:rPr>
    </w:lvl>
    <w:lvl w:ilvl="6" w:tplc="E3A0F6EA">
      <w:start w:val="1"/>
      <w:numFmt w:val="bullet"/>
      <w:lvlText w:val=""/>
      <w:lvlJc w:val="left"/>
      <w:pPr>
        <w:ind w:left="5040" w:hanging="360"/>
      </w:pPr>
      <w:rPr>
        <w:rFonts w:ascii="Symbol" w:hAnsi="Symbol" w:hint="default"/>
      </w:rPr>
    </w:lvl>
    <w:lvl w:ilvl="7" w:tplc="205A7E00">
      <w:start w:val="1"/>
      <w:numFmt w:val="bullet"/>
      <w:lvlText w:val="o"/>
      <w:lvlJc w:val="left"/>
      <w:pPr>
        <w:ind w:left="5760" w:hanging="360"/>
      </w:pPr>
      <w:rPr>
        <w:rFonts w:ascii="Courier New" w:hAnsi="Courier New" w:hint="default"/>
      </w:rPr>
    </w:lvl>
    <w:lvl w:ilvl="8" w:tplc="4DD0829A">
      <w:start w:val="1"/>
      <w:numFmt w:val="bullet"/>
      <w:lvlText w:val=""/>
      <w:lvlJc w:val="left"/>
      <w:pPr>
        <w:ind w:left="6480" w:hanging="360"/>
      </w:pPr>
      <w:rPr>
        <w:rFonts w:ascii="Wingdings" w:hAnsi="Wingdings" w:hint="default"/>
      </w:rPr>
    </w:lvl>
  </w:abstractNum>
  <w:abstractNum w:abstractNumId="44" w15:restartNumberingAfterBreak="0">
    <w:nsid w:val="5CDD1CE5"/>
    <w:multiLevelType w:val="hybridMultilevel"/>
    <w:tmpl w:val="B4EEADF4"/>
    <w:lvl w:ilvl="0" w:tplc="2070D1E0">
      <w:start w:val="1"/>
      <w:numFmt w:val="bullet"/>
      <w:lvlText w:val=""/>
      <w:lvlJc w:val="left"/>
      <w:pPr>
        <w:ind w:left="720" w:hanging="360"/>
      </w:pPr>
      <w:rPr>
        <w:rFonts w:ascii="Symbol" w:hAnsi="Symbol" w:hint="default"/>
      </w:rPr>
    </w:lvl>
    <w:lvl w:ilvl="1" w:tplc="F8F684C0">
      <w:start w:val="1"/>
      <w:numFmt w:val="bullet"/>
      <w:lvlText w:val="o"/>
      <w:lvlJc w:val="left"/>
      <w:pPr>
        <w:ind w:left="1440" w:hanging="360"/>
      </w:pPr>
      <w:rPr>
        <w:rFonts w:ascii="Courier New" w:hAnsi="Courier New" w:hint="default"/>
      </w:rPr>
    </w:lvl>
    <w:lvl w:ilvl="2" w:tplc="3ED4971C">
      <w:start w:val="1"/>
      <w:numFmt w:val="bullet"/>
      <w:lvlText w:val=""/>
      <w:lvlJc w:val="left"/>
      <w:pPr>
        <w:ind w:left="2160" w:hanging="360"/>
      </w:pPr>
      <w:rPr>
        <w:rFonts w:ascii="Wingdings" w:hAnsi="Wingdings" w:hint="default"/>
      </w:rPr>
    </w:lvl>
    <w:lvl w:ilvl="3" w:tplc="A59282DC">
      <w:start w:val="1"/>
      <w:numFmt w:val="bullet"/>
      <w:lvlText w:val=""/>
      <w:lvlJc w:val="left"/>
      <w:pPr>
        <w:ind w:left="2880" w:hanging="360"/>
      </w:pPr>
      <w:rPr>
        <w:rFonts w:ascii="Symbol" w:hAnsi="Symbol" w:hint="default"/>
      </w:rPr>
    </w:lvl>
    <w:lvl w:ilvl="4" w:tplc="D1D2E23A">
      <w:start w:val="1"/>
      <w:numFmt w:val="bullet"/>
      <w:lvlText w:val="o"/>
      <w:lvlJc w:val="left"/>
      <w:pPr>
        <w:ind w:left="3600" w:hanging="360"/>
      </w:pPr>
      <w:rPr>
        <w:rFonts w:ascii="Courier New" w:hAnsi="Courier New" w:hint="default"/>
      </w:rPr>
    </w:lvl>
    <w:lvl w:ilvl="5" w:tplc="680636B8">
      <w:start w:val="1"/>
      <w:numFmt w:val="bullet"/>
      <w:lvlText w:val=""/>
      <w:lvlJc w:val="left"/>
      <w:pPr>
        <w:ind w:left="4320" w:hanging="360"/>
      </w:pPr>
      <w:rPr>
        <w:rFonts w:ascii="Wingdings" w:hAnsi="Wingdings" w:hint="default"/>
      </w:rPr>
    </w:lvl>
    <w:lvl w:ilvl="6" w:tplc="8FA06F90">
      <w:start w:val="1"/>
      <w:numFmt w:val="bullet"/>
      <w:lvlText w:val=""/>
      <w:lvlJc w:val="left"/>
      <w:pPr>
        <w:ind w:left="5040" w:hanging="360"/>
      </w:pPr>
      <w:rPr>
        <w:rFonts w:ascii="Symbol" w:hAnsi="Symbol" w:hint="default"/>
      </w:rPr>
    </w:lvl>
    <w:lvl w:ilvl="7" w:tplc="7E4CD17C">
      <w:start w:val="1"/>
      <w:numFmt w:val="bullet"/>
      <w:lvlText w:val="o"/>
      <w:lvlJc w:val="left"/>
      <w:pPr>
        <w:ind w:left="5760" w:hanging="360"/>
      </w:pPr>
      <w:rPr>
        <w:rFonts w:ascii="Courier New" w:hAnsi="Courier New" w:hint="default"/>
      </w:rPr>
    </w:lvl>
    <w:lvl w:ilvl="8" w:tplc="2084F212">
      <w:start w:val="1"/>
      <w:numFmt w:val="bullet"/>
      <w:lvlText w:val=""/>
      <w:lvlJc w:val="left"/>
      <w:pPr>
        <w:ind w:left="6480" w:hanging="360"/>
      </w:pPr>
      <w:rPr>
        <w:rFonts w:ascii="Wingdings" w:hAnsi="Wingdings" w:hint="default"/>
      </w:rPr>
    </w:lvl>
  </w:abstractNum>
  <w:abstractNum w:abstractNumId="45" w15:restartNumberingAfterBreak="0">
    <w:nsid w:val="5F6D4CA9"/>
    <w:multiLevelType w:val="hybridMultilevel"/>
    <w:tmpl w:val="A9B63D8A"/>
    <w:lvl w:ilvl="0" w:tplc="3D5C7A7E">
      <w:start w:val="1"/>
      <w:numFmt w:val="bullet"/>
      <w:lvlText w:val=""/>
      <w:lvlJc w:val="left"/>
      <w:pPr>
        <w:ind w:left="720" w:hanging="360"/>
      </w:pPr>
      <w:rPr>
        <w:rFonts w:ascii="Symbol" w:hAnsi="Symbol" w:hint="default"/>
      </w:rPr>
    </w:lvl>
    <w:lvl w:ilvl="1" w:tplc="D4543FDE">
      <w:start w:val="1"/>
      <w:numFmt w:val="bullet"/>
      <w:lvlText w:val="o"/>
      <w:lvlJc w:val="left"/>
      <w:pPr>
        <w:ind w:left="1440" w:hanging="360"/>
      </w:pPr>
      <w:rPr>
        <w:rFonts w:ascii="Courier New" w:hAnsi="Courier New" w:hint="default"/>
      </w:rPr>
    </w:lvl>
    <w:lvl w:ilvl="2" w:tplc="B9A6BE42">
      <w:start w:val="1"/>
      <w:numFmt w:val="bullet"/>
      <w:lvlText w:val=""/>
      <w:lvlJc w:val="left"/>
      <w:pPr>
        <w:ind w:left="2160" w:hanging="360"/>
      </w:pPr>
      <w:rPr>
        <w:rFonts w:ascii="Wingdings" w:hAnsi="Wingdings" w:hint="default"/>
      </w:rPr>
    </w:lvl>
    <w:lvl w:ilvl="3" w:tplc="8B304438">
      <w:start w:val="1"/>
      <w:numFmt w:val="bullet"/>
      <w:lvlText w:val=""/>
      <w:lvlJc w:val="left"/>
      <w:pPr>
        <w:ind w:left="2880" w:hanging="360"/>
      </w:pPr>
      <w:rPr>
        <w:rFonts w:ascii="Symbol" w:hAnsi="Symbol" w:hint="default"/>
      </w:rPr>
    </w:lvl>
    <w:lvl w:ilvl="4" w:tplc="A392942E">
      <w:start w:val="1"/>
      <w:numFmt w:val="bullet"/>
      <w:lvlText w:val="o"/>
      <w:lvlJc w:val="left"/>
      <w:pPr>
        <w:ind w:left="3600" w:hanging="360"/>
      </w:pPr>
      <w:rPr>
        <w:rFonts w:ascii="Courier New" w:hAnsi="Courier New" w:hint="default"/>
      </w:rPr>
    </w:lvl>
    <w:lvl w:ilvl="5" w:tplc="45C895F0">
      <w:start w:val="1"/>
      <w:numFmt w:val="bullet"/>
      <w:lvlText w:val=""/>
      <w:lvlJc w:val="left"/>
      <w:pPr>
        <w:ind w:left="4320" w:hanging="360"/>
      </w:pPr>
      <w:rPr>
        <w:rFonts w:ascii="Wingdings" w:hAnsi="Wingdings" w:hint="default"/>
      </w:rPr>
    </w:lvl>
    <w:lvl w:ilvl="6" w:tplc="C5A4D550">
      <w:start w:val="1"/>
      <w:numFmt w:val="bullet"/>
      <w:lvlText w:val=""/>
      <w:lvlJc w:val="left"/>
      <w:pPr>
        <w:ind w:left="5040" w:hanging="360"/>
      </w:pPr>
      <w:rPr>
        <w:rFonts w:ascii="Symbol" w:hAnsi="Symbol" w:hint="default"/>
      </w:rPr>
    </w:lvl>
    <w:lvl w:ilvl="7" w:tplc="E6865A2A">
      <w:start w:val="1"/>
      <w:numFmt w:val="bullet"/>
      <w:lvlText w:val="o"/>
      <w:lvlJc w:val="left"/>
      <w:pPr>
        <w:ind w:left="5760" w:hanging="360"/>
      </w:pPr>
      <w:rPr>
        <w:rFonts w:ascii="Courier New" w:hAnsi="Courier New" w:hint="default"/>
      </w:rPr>
    </w:lvl>
    <w:lvl w:ilvl="8" w:tplc="93FEEF02">
      <w:start w:val="1"/>
      <w:numFmt w:val="bullet"/>
      <w:lvlText w:val=""/>
      <w:lvlJc w:val="left"/>
      <w:pPr>
        <w:ind w:left="6480" w:hanging="360"/>
      </w:pPr>
      <w:rPr>
        <w:rFonts w:ascii="Wingdings" w:hAnsi="Wingdings" w:hint="default"/>
      </w:rPr>
    </w:lvl>
  </w:abstractNum>
  <w:abstractNum w:abstractNumId="46" w15:restartNumberingAfterBreak="0">
    <w:nsid w:val="5F9AA9D3"/>
    <w:multiLevelType w:val="hybridMultilevel"/>
    <w:tmpl w:val="6F822E38"/>
    <w:lvl w:ilvl="0" w:tplc="83AC00CC">
      <w:start w:val="1"/>
      <w:numFmt w:val="bullet"/>
      <w:lvlText w:val=""/>
      <w:lvlJc w:val="left"/>
      <w:pPr>
        <w:ind w:left="360" w:hanging="360"/>
      </w:pPr>
      <w:rPr>
        <w:rFonts w:ascii="Symbol" w:hAnsi="Symbol" w:hint="default"/>
      </w:rPr>
    </w:lvl>
    <w:lvl w:ilvl="1" w:tplc="D6004992">
      <w:start w:val="1"/>
      <w:numFmt w:val="bullet"/>
      <w:lvlText w:val="o"/>
      <w:lvlJc w:val="left"/>
      <w:pPr>
        <w:ind w:left="1440" w:hanging="360"/>
      </w:pPr>
      <w:rPr>
        <w:rFonts w:ascii="Courier New" w:hAnsi="Courier New" w:hint="default"/>
      </w:rPr>
    </w:lvl>
    <w:lvl w:ilvl="2" w:tplc="BD64176C">
      <w:start w:val="1"/>
      <w:numFmt w:val="bullet"/>
      <w:lvlText w:val=""/>
      <w:lvlJc w:val="left"/>
      <w:pPr>
        <w:ind w:left="2160" w:hanging="360"/>
      </w:pPr>
      <w:rPr>
        <w:rFonts w:ascii="Wingdings" w:hAnsi="Wingdings" w:hint="default"/>
      </w:rPr>
    </w:lvl>
    <w:lvl w:ilvl="3" w:tplc="E11A51F6">
      <w:start w:val="1"/>
      <w:numFmt w:val="bullet"/>
      <w:lvlText w:val=""/>
      <w:lvlJc w:val="left"/>
      <w:pPr>
        <w:ind w:left="2880" w:hanging="360"/>
      </w:pPr>
      <w:rPr>
        <w:rFonts w:ascii="Symbol" w:hAnsi="Symbol" w:hint="default"/>
      </w:rPr>
    </w:lvl>
    <w:lvl w:ilvl="4" w:tplc="BE647D98">
      <w:start w:val="1"/>
      <w:numFmt w:val="bullet"/>
      <w:lvlText w:val="o"/>
      <w:lvlJc w:val="left"/>
      <w:pPr>
        <w:ind w:left="3600" w:hanging="360"/>
      </w:pPr>
      <w:rPr>
        <w:rFonts w:ascii="Courier New" w:hAnsi="Courier New" w:hint="default"/>
      </w:rPr>
    </w:lvl>
    <w:lvl w:ilvl="5" w:tplc="CB6ECF2C">
      <w:start w:val="1"/>
      <w:numFmt w:val="bullet"/>
      <w:lvlText w:val=""/>
      <w:lvlJc w:val="left"/>
      <w:pPr>
        <w:ind w:left="4320" w:hanging="360"/>
      </w:pPr>
      <w:rPr>
        <w:rFonts w:ascii="Wingdings" w:hAnsi="Wingdings" w:hint="default"/>
      </w:rPr>
    </w:lvl>
    <w:lvl w:ilvl="6" w:tplc="473C2AA4">
      <w:start w:val="1"/>
      <w:numFmt w:val="bullet"/>
      <w:lvlText w:val=""/>
      <w:lvlJc w:val="left"/>
      <w:pPr>
        <w:ind w:left="5040" w:hanging="360"/>
      </w:pPr>
      <w:rPr>
        <w:rFonts w:ascii="Symbol" w:hAnsi="Symbol" w:hint="default"/>
      </w:rPr>
    </w:lvl>
    <w:lvl w:ilvl="7" w:tplc="5204D784">
      <w:start w:val="1"/>
      <w:numFmt w:val="bullet"/>
      <w:lvlText w:val="o"/>
      <w:lvlJc w:val="left"/>
      <w:pPr>
        <w:ind w:left="5760" w:hanging="360"/>
      </w:pPr>
      <w:rPr>
        <w:rFonts w:ascii="Courier New" w:hAnsi="Courier New" w:hint="default"/>
      </w:rPr>
    </w:lvl>
    <w:lvl w:ilvl="8" w:tplc="A5AE839E">
      <w:start w:val="1"/>
      <w:numFmt w:val="bullet"/>
      <w:lvlText w:val=""/>
      <w:lvlJc w:val="left"/>
      <w:pPr>
        <w:ind w:left="6480" w:hanging="360"/>
      </w:pPr>
      <w:rPr>
        <w:rFonts w:ascii="Wingdings" w:hAnsi="Wingdings" w:hint="default"/>
      </w:rPr>
    </w:lvl>
  </w:abstractNum>
  <w:abstractNum w:abstractNumId="47" w15:restartNumberingAfterBreak="0">
    <w:nsid w:val="60942A81"/>
    <w:multiLevelType w:val="hybridMultilevel"/>
    <w:tmpl w:val="2D266EFC"/>
    <w:lvl w:ilvl="0" w:tplc="115EC0E4">
      <w:start w:val="1"/>
      <w:numFmt w:val="bullet"/>
      <w:lvlText w:val=""/>
      <w:lvlJc w:val="left"/>
      <w:pPr>
        <w:ind w:left="700" w:hanging="360"/>
      </w:pPr>
      <w:rPr>
        <w:rFonts w:ascii="Symbol" w:hAnsi="Symbol" w:hint="default"/>
      </w:rPr>
    </w:lvl>
    <w:lvl w:ilvl="1" w:tplc="7F52E50C">
      <w:start w:val="1"/>
      <w:numFmt w:val="bullet"/>
      <w:lvlText w:val="o"/>
      <w:lvlJc w:val="left"/>
      <w:pPr>
        <w:ind w:left="1440" w:hanging="360"/>
      </w:pPr>
      <w:rPr>
        <w:rFonts w:ascii="Courier New" w:hAnsi="Courier New" w:hint="default"/>
      </w:rPr>
    </w:lvl>
    <w:lvl w:ilvl="2" w:tplc="8208D256">
      <w:start w:val="1"/>
      <w:numFmt w:val="bullet"/>
      <w:lvlText w:val=""/>
      <w:lvlJc w:val="left"/>
      <w:pPr>
        <w:ind w:left="2160" w:hanging="360"/>
      </w:pPr>
      <w:rPr>
        <w:rFonts w:ascii="Wingdings" w:hAnsi="Wingdings" w:hint="default"/>
      </w:rPr>
    </w:lvl>
    <w:lvl w:ilvl="3" w:tplc="CA00092C">
      <w:start w:val="1"/>
      <w:numFmt w:val="bullet"/>
      <w:lvlText w:val=""/>
      <w:lvlJc w:val="left"/>
      <w:pPr>
        <w:ind w:left="2880" w:hanging="360"/>
      </w:pPr>
      <w:rPr>
        <w:rFonts w:ascii="Symbol" w:hAnsi="Symbol" w:hint="default"/>
      </w:rPr>
    </w:lvl>
    <w:lvl w:ilvl="4" w:tplc="2F262CE0">
      <w:start w:val="1"/>
      <w:numFmt w:val="bullet"/>
      <w:lvlText w:val="o"/>
      <w:lvlJc w:val="left"/>
      <w:pPr>
        <w:ind w:left="3600" w:hanging="360"/>
      </w:pPr>
      <w:rPr>
        <w:rFonts w:ascii="Courier New" w:hAnsi="Courier New" w:hint="default"/>
      </w:rPr>
    </w:lvl>
    <w:lvl w:ilvl="5" w:tplc="DD72F934">
      <w:start w:val="1"/>
      <w:numFmt w:val="bullet"/>
      <w:lvlText w:val=""/>
      <w:lvlJc w:val="left"/>
      <w:pPr>
        <w:ind w:left="4320" w:hanging="360"/>
      </w:pPr>
      <w:rPr>
        <w:rFonts w:ascii="Wingdings" w:hAnsi="Wingdings" w:hint="default"/>
      </w:rPr>
    </w:lvl>
    <w:lvl w:ilvl="6" w:tplc="EA28C642">
      <w:start w:val="1"/>
      <w:numFmt w:val="bullet"/>
      <w:lvlText w:val=""/>
      <w:lvlJc w:val="left"/>
      <w:pPr>
        <w:ind w:left="5040" w:hanging="360"/>
      </w:pPr>
      <w:rPr>
        <w:rFonts w:ascii="Symbol" w:hAnsi="Symbol" w:hint="default"/>
      </w:rPr>
    </w:lvl>
    <w:lvl w:ilvl="7" w:tplc="7F960B5A">
      <w:start w:val="1"/>
      <w:numFmt w:val="bullet"/>
      <w:lvlText w:val="o"/>
      <w:lvlJc w:val="left"/>
      <w:pPr>
        <w:ind w:left="5760" w:hanging="360"/>
      </w:pPr>
      <w:rPr>
        <w:rFonts w:ascii="Courier New" w:hAnsi="Courier New" w:hint="default"/>
      </w:rPr>
    </w:lvl>
    <w:lvl w:ilvl="8" w:tplc="EFCABB02">
      <w:start w:val="1"/>
      <w:numFmt w:val="bullet"/>
      <w:lvlText w:val=""/>
      <w:lvlJc w:val="left"/>
      <w:pPr>
        <w:ind w:left="6480" w:hanging="360"/>
      </w:pPr>
      <w:rPr>
        <w:rFonts w:ascii="Wingdings" w:hAnsi="Wingdings" w:hint="default"/>
      </w:rPr>
    </w:lvl>
  </w:abstractNum>
  <w:abstractNum w:abstractNumId="48"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49" w15:restartNumberingAfterBreak="0">
    <w:nsid w:val="680395FD"/>
    <w:multiLevelType w:val="hybridMultilevel"/>
    <w:tmpl w:val="D11A7674"/>
    <w:lvl w:ilvl="0" w:tplc="C46E2D2A">
      <w:start w:val="1"/>
      <w:numFmt w:val="bullet"/>
      <w:lvlText w:val=""/>
      <w:lvlJc w:val="left"/>
      <w:pPr>
        <w:ind w:left="720" w:hanging="360"/>
      </w:pPr>
      <w:rPr>
        <w:rFonts w:ascii="Symbol" w:hAnsi="Symbol" w:hint="default"/>
      </w:rPr>
    </w:lvl>
    <w:lvl w:ilvl="1" w:tplc="141238A0">
      <w:start w:val="1"/>
      <w:numFmt w:val="bullet"/>
      <w:lvlText w:val="o"/>
      <w:lvlJc w:val="left"/>
      <w:pPr>
        <w:ind w:left="1440" w:hanging="360"/>
      </w:pPr>
      <w:rPr>
        <w:rFonts w:ascii="Courier New" w:hAnsi="Courier New" w:hint="default"/>
      </w:rPr>
    </w:lvl>
    <w:lvl w:ilvl="2" w:tplc="BB4C0838">
      <w:start w:val="1"/>
      <w:numFmt w:val="bullet"/>
      <w:lvlText w:val=""/>
      <w:lvlJc w:val="left"/>
      <w:pPr>
        <w:ind w:left="2160" w:hanging="360"/>
      </w:pPr>
      <w:rPr>
        <w:rFonts w:ascii="Wingdings" w:hAnsi="Wingdings" w:hint="default"/>
      </w:rPr>
    </w:lvl>
    <w:lvl w:ilvl="3" w:tplc="C87CF4FE">
      <w:start w:val="1"/>
      <w:numFmt w:val="bullet"/>
      <w:lvlText w:val=""/>
      <w:lvlJc w:val="left"/>
      <w:pPr>
        <w:ind w:left="2880" w:hanging="360"/>
      </w:pPr>
      <w:rPr>
        <w:rFonts w:ascii="Symbol" w:hAnsi="Symbol" w:hint="default"/>
      </w:rPr>
    </w:lvl>
    <w:lvl w:ilvl="4" w:tplc="7BAA92D2">
      <w:start w:val="1"/>
      <w:numFmt w:val="bullet"/>
      <w:lvlText w:val="o"/>
      <w:lvlJc w:val="left"/>
      <w:pPr>
        <w:ind w:left="3600" w:hanging="360"/>
      </w:pPr>
      <w:rPr>
        <w:rFonts w:ascii="Courier New" w:hAnsi="Courier New" w:hint="default"/>
      </w:rPr>
    </w:lvl>
    <w:lvl w:ilvl="5" w:tplc="E7228398">
      <w:start w:val="1"/>
      <w:numFmt w:val="bullet"/>
      <w:lvlText w:val=""/>
      <w:lvlJc w:val="left"/>
      <w:pPr>
        <w:ind w:left="4320" w:hanging="360"/>
      </w:pPr>
      <w:rPr>
        <w:rFonts w:ascii="Wingdings" w:hAnsi="Wingdings" w:hint="default"/>
      </w:rPr>
    </w:lvl>
    <w:lvl w:ilvl="6" w:tplc="DC6EEE42">
      <w:start w:val="1"/>
      <w:numFmt w:val="bullet"/>
      <w:lvlText w:val=""/>
      <w:lvlJc w:val="left"/>
      <w:pPr>
        <w:ind w:left="5040" w:hanging="360"/>
      </w:pPr>
      <w:rPr>
        <w:rFonts w:ascii="Symbol" w:hAnsi="Symbol" w:hint="default"/>
      </w:rPr>
    </w:lvl>
    <w:lvl w:ilvl="7" w:tplc="E626D2B4">
      <w:start w:val="1"/>
      <w:numFmt w:val="bullet"/>
      <w:lvlText w:val="o"/>
      <w:lvlJc w:val="left"/>
      <w:pPr>
        <w:ind w:left="5760" w:hanging="360"/>
      </w:pPr>
      <w:rPr>
        <w:rFonts w:ascii="Courier New" w:hAnsi="Courier New" w:hint="default"/>
      </w:rPr>
    </w:lvl>
    <w:lvl w:ilvl="8" w:tplc="D83E7414">
      <w:start w:val="1"/>
      <w:numFmt w:val="bullet"/>
      <w:lvlText w:val=""/>
      <w:lvlJc w:val="left"/>
      <w:pPr>
        <w:ind w:left="6480" w:hanging="360"/>
      </w:pPr>
      <w:rPr>
        <w:rFonts w:ascii="Wingdings" w:hAnsi="Wingdings" w:hint="default"/>
      </w:rPr>
    </w:lvl>
  </w:abstractNum>
  <w:abstractNum w:abstractNumId="50" w15:restartNumberingAfterBreak="0">
    <w:nsid w:val="69B73940"/>
    <w:multiLevelType w:val="hybridMultilevel"/>
    <w:tmpl w:val="69EE53CE"/>
    <w:lvl w:ilvl="0" w:tplc="5C465C50">
      <w:start w:val="1"/>
      <w:numFmt w:val="bullet"/>
      <w:lvlText w:val=""/>
      <w:lvlJc w:val="left"/>
      <w:pPr>
        <w:ind w:left="360" w:hanging="360"/>
      </w:pPr>
      <w:rPr>
        <w:rFonts w:ascii="Symbol" w:hAnsi="Symbol" w:hint="default"/>
      </w:rPr>
    </w:lvl>
    <w:lvl w:ilvl="1" w:tplc="D6D8CE96">
      <w:start w:val="1"/>
      <w:numFmt w:val="bullet"/>
      <w:lvlText w:val="o"/>
      <w:lvlJc w:val="left"/>
      <w:pPr>
        <w:ind w:left="1440" w:hanging="360"/>
      </w:pPr>
      <w:rPr>
        <w:rFonts w:ascii="Courier New" w:hAnsi="Courier New" w:hint="default"/>
      </w:rPr>
    </w:lvl>
    <w:lvl w:ilvl="2" w:tplc="0F1AA8D4">
      <w:start w:val="1"/>
      <w:numFmt w:val="bullet"/>
      <w:lvlText w:val=""/>
      <w:lvlJc w:val="left"/>
      <w:pPr>
        <w:ind w:left="2160" w:hanging="360"/>
      </w:pPr>
      <w:rPr>
        <w:rFonts w:ascii="Wingdings" w:hAnsi="Wingdings" w:hint="default"/>
      </w:rPr>
    </w:lvl>
    <w:lvl w:ilvl="3" w:tplc="72C45D82">
      <w:start w:val="1"/>
      <w:numFmt w:val="bullet"/>
      <w:lvlText w:val=""/>
      <w:lvlJc w:val="left"/>
      <w:pPr>
        <w:ind w:left="2880" w:hanging="360"/>
      </w:pPr>
      <w:rPr>
        <w:rFonts w:ascii="Symbol" w:hAnsi="Symbol" w:hint="default"/>
      </w:rPr>
    </w:lvl>
    <w:lvl w:ilvl="4" w:tplc="B748E024">
      <w:start w:val="1"/>
      <w:numFmt w:val="bullet"/>
      <w:lvlText w:val="o"/>
      <w:lvlJc w:val="left"/>
      <w:pPr>
        <w:ind w:left="3600" w:hanging="360"/>
      </w:pPr>
      <w:rPr>
        <w:rFonts w:ascii="Courier New" w:hAnsi="Courier New" w:hint="default"/>
      </w:rPr>
    </w:lvl>
    <w:lvl w:ilvl="5" w:tplc="64E2CE6A">
      <w:start w:val="1"/>
      <w:numFmt w:val="bullet"/>
      <w:lvlText w:val=""/>
      <w:lvlJc w:val="left"/>
      <w:pPr>
        <w:ind w:left="4320" w:hanging="360"/>
      </w:pPr>
      <w:rPr>
        <w:rFonts w:ascii="Wingdings" w:hAnsi="Wingdings" w:hint="default"/>
      </w:rPr>
    </w:lvl>
    <w:lvl w:ilvl="6" w:tplc="6922CC6E">
      <w:start w:val="1"/>
      <w:numFmt w:val="bullet"/>
      <w:lvlText w:val=""/>
      <w:lvlJc w:val="left"/>
      <w:pPr>
        <w:ind w:left="5040" w:hanging="360"/>
      </w:pPr>
      <w:rPr>
        <w:rFonts w:ascii="Symbol" w:hAnsi="Symbol" w:hint="default"/>
      </w:rPr>
    </w:lvl>
    <w:lvl w:ilvl="7" w:tplc="1712859A">
      <w:start w:val="1"/>
      <w:numFmt w:val="bullet"/>
      <w:lvlText w:val="o"/>
      <w:lvlJc w:val="left"/>
      <w:pPr>
        <w:ind w:left="5760" w:hanging="360"/>
      </w:pPr>
      <w:rPr>
        <w:rFonts w:ascii="Courier New" w:hAnsi="Courier New" w:hint="default"/>
      </w:rPr>
    </w:lvl>
    <w:lvl w:ilvl="8" w:tplc="C75EE6D2">
      <w:start w:val="1"/>
      <w:numFmt w:val="bullet"/>
      <w:lvlText w:val=""/>
      <w:lvlJc w:val="left"/>
      <w:pPr>
        <w:ind w:left="6480" w:hanging="360"/>
      </w:pPr>
      <w:rPr>
        <w:rFonts w:ascii="Wingdings" w:hAnsi="Wingdings" w:hint="default"/>
      </w:rPr>
    </w:lvl>
  </w:abstractNum>
  <w:abstractNum w:abstractNumId="51" w15:restartNumberingAfterBreak="0">
    <w:nsid w:val="6B36BECA"/>
    <w:multiLevelType w:val="hybridMultilevel"/>
    <w:tmpl w:val="1A7667E6"/>
    <w:lvl w:ilvl="0" w:tplc="4D4841EA">
      <w:start w:val="1"/>
      <w:numFmt w:val="bullet"/>
      <w:lvlText w:val=""/>
      <w:lvlJc w:val="left"/>
      <w:pPr>
        <w:ind w:left="720" w:hanging="360"/>
      </w:pPr>
      <w:rPr>
        <w:rFonts w:ascii="Symbol" w:hAnsi="Symbol" w:hint="default"/>
      </w:rPr>
    </w:lvl>
    <w:lvl w:ilvl="1" w:tplc="349471C4">
      <w:start w:val="1"/>
      <w:numFmt w:val="bullet"/>
      <w:lvlText w:val="o"/>
      <w:lvlJc w:val="left"/>
      <w:pPr>
        <w:ind w:left="1440" w:hanging="360"/>
      </w:pPr>
      <w:rPr>
        <w:rFonts w:ascii="Courier New" w:hAnsi="Courier New" w:hint="default"/>
      </w:rPr>
    </w:lvl>
    <w:lvl w:ilvl="2" w:tplc="F25A13A6">
      <w:start w:val="1"/>
      <w:numFmt w:val="bullet"/>
      <w:lvlText w:val=""/>
      <w:lvlJc w:val="left"/>
      <w:pPr>
        <w:ind w:left="2160" w:hanging="360"/>
      </w:pPr>
      <w:rPr>
        <w:rFonts w:ascii="Wingdings" w:hAnsi="Wingdings" w:hint="default"/>
      </w:rPr>
    </w:lvl>
    <w:lvl w:ilvl="3" w:tplc="11D45526">
      <w:start w:val="1"/>
      <w:numFmt w:val="bullet"/>
      <w:lvlText w:val=""/>
      <w:lvlJc w:val="left"/>
      <w:pPr>
        <w:ind w:left="2880" w:hanging="360"/>
      </w:pPr>
      <w:rPr>
        <w:rFonts w:ascii="Symbol" w:hAnsi="Symbol" w:hint="default"/>
      </w:rPr>
    </w:lvl>
    <w:lvl w:ilvl="4" w:tplc="E39A3424">
      <w:start w:val="1"/>
      <w:numFmt w:val="bullet"/>
      <w:lvlText w:val="o"/>
      <w:lvlJc w:val="left"/>
      <w:pPr>
        <w:ind w:left="3600" w:hanging="360"/>
      </w:pPr>
      <w:rPr>
        <w:rFonts w:ascii="Courier New" w:hAnsi="Courier New" w:hint="default"/>
      </w:rPr>
    </w:lvl>
    <w:lvl w:ilvl="5" w:tplc="A93273C2">
      <w:start w:val="1"/>
      <w:numFmt w:val="bullet"/>
      <w:lvlText w:val=""/>
      <w:lvlJc w:val="left"/>
      <w:pPr>
        <w:ind w:left="4320" w:hanging="360"/>
      </w:pPr>
      <w:rPr>
        <w:rFonts w:ascii="Wingdings" w:hAnsi="Wingdings" w:hint="default"/>
      </w:rPr>
    </w:lvl>
    <w:lvl w:ilvl="6" w:tplc="69AA2228">
      <w:start w:val="1"/>
      <w:numFmt w:val="bullet"/>
      <w:lvlText w:val=""/>
      <w:lvlJc w:val="left"/>
      <w:pPr>
        <w:ind w:left="5040" w:hanging="360"/>
      </w:pPr>
      <w:rPr>
        <w:rFonts w:ascii="Symbol" w:hAnsi="Symbol" w:hint="default"/>
      </w:rPr>
    </w:lvl>
    <w:lvl w:ilvl="7" w:tplc="9BD47F4E">
      <w:start w:val="1"/>
      <w:numFmt w:val="bullet"/>
      <w:lvlText w:val="o"/>
      <w:lvlJc w:val="left"/>
      <w:pPr>
        <w:ind w:left="5760" w:hanging="360"/>
      </w:pPr>
      <w:rPr>
        <w:rFonts w:ascii="Courier New" w:hAnsi="Courier New" w:hint="default"/>
      </w:rPr>
    </w:lvl>
    <w:lvl w:ilvl="8" w:tplc="3FECBEA4">
      <w:start w:val="1"/>
      <w:numFmt w:val="bullet"/>
      <w:lvlText w:val=""/>
      <w:lvlJc w:val="left"/>
      <w:pPr>
        <w:ind w:left="6480" w:hanging="360"/>
      </w:pPr>
      <w:rPr>
        <w:rFonts w:ascii="Wingdings" w:hAnsi="Wingdings" w:hint="default"/>
      </w:rPr>
    </w:lvl>
  </w:abstractNum>
  <w:abstractNum w:abstractNumId="52" w15:restartNumberingAfterBreak="0">
    <w:nsid w:val="6D3D13CA"/>
    <w:multiLevelType w:val="hybridMultilevel"/>
    <w:tmpl w:val="A8BC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F682F"/>
    <w:multiLevelType w:val="hybridMultilevel"/>
    <w:tmpl w:val="88A82434"/>
    <w:lvl w:ilvl="0" w:tplc="28E2F008">
      <w:start w:val="1"/>
      <w:numFmt w:val="bullet"/>
      <w:lvlText w:val=""/>
      <w:lvlJc w:val="left"/>
      <w:pPr>
        <w:ind w:left="700" w:hanging="360"/>
      </w:pPr>
      <w:rPr>
        <w:rFonts w:ascii="Symbol" w:hAnsi="Symbol" w:hint="default"/>
      </w:rPr>
    </w:lvl>
    <w:lvl w:ilvl="1" w:tplc="E342184E">
      <w:start w:val="1"/>
      <w:numFmt w:val="bullet"/>
      <w:lvlText w:val="o"/>
      <w:lvlJc w:val="left"/>
      <w:pPr>
        <w:ind w:left="1440" w:hanging="360"/>
      </w:pPr>
      <w:rPr>
        <w:rFonts w:ascii="Courier New" w:hAnsi="Courier New" w:hint="default"/>
      </w:rPr>
    </w:lvl>
    <w:lvl w:ilvl="2" w:tplc="F1C6BAA0">
      <w:start w:val="1"/>
      <w:numFmt w:val="bullet"/>
      <w:lvlText w:val=""/>
      <w:lvlJc w:val="left"/>
      <w:pPr>
        <w:ind w:left="2160" w:hanging="360"/>
      </w:pPr>
      <w:rPr>
        <w:rFonts w:ascii="Wingdings" w:hAnsi="Wingdings" w:hint="default"/>
      </w:rPr>
    </w:lvl>
    <w:lvl w:ilvl="3" w:tplc="46324B92">
      <w:start w:val="1"/>
      <w:numFmt w:val="bullet"/>
      <w:lvlText w:val=""/>
      <w:lvlJc w:val="left"/>
      <w:pPr>
        <w:ind w:left="2880" w:hanging="360"/>
      </w:pPr>
      <w:rPr>
        <w:rFonts w:ascii="Symbol" w:hAnsi="Symbol" w:hint="default"/>
      </w:rPr>
    </w:lvl>
    <w:lvl w:ilvl="4" w:tplc="9CC6DF78">
      <w:start w:val="1"/>
      <w:numFmt w:val="bullet"/>
      <w:lvlText w:val="o"/>
      <w:lvlJc w:val="left"/>
      <w:pPr>
        <w:ind w:left="3600" w:hanging="360"/>
      </w:pPr>
      <w:rPr>
        <w:rFonts w:ascii="Courier New" w:hAnsi="Courier New" w:hint="default"/>
      </w:rPr>
    </w:lvl>
    <w:lvl w:ilvl="5" w:tplc="AC26C5C0">
      <w:start w:val="1"/>
      <w:numFmt w:val="bullet"/>
      <w:lvlText w:val=""/>
      <w:lvlJc w:val="left"/>
      <w:pPr>
        <w:ind w:left="4320" w:hanging="360"/>
      </w:pPr>
      <w:rPr>
        <w:rFonts w:ascii="Wingdings" w:hAnsi="Wingdings" w:hint="default"/>
      </w:rPr>
    </w:lvl>
    <w:lvl w:ilvl="6" w:tplc="E86CF542">
      <w:start w:val="1"/>
      <w:numFmt w:val="bullet"/>
      <w:lvlText w:val=""/>
      <w:lvlJc w:val="left"/>
      <w:pPr>
        <w:ind w:left="5040" w:hanging="360"/>
      </w:pPr>
      <w:rPr>
        <w:rFonts w:ascii="Symbol" w:hAnsi="Symbol" w:hint="default"/>
      </w:rPr>
    </w:lvl>
    <w:lvl w:ilvl="7" w:tplc="662AD540">
      <w:start w:val="1"/>
      <w:numFmt w:val="bullet"/>
      <w:lvlText w:val="o"/>
      <w:lvlJc w:val="left"/>
      <w:pPr>
        <w:ind w:left="5760" w:hanging="360"/>
      </w:pPr>
      <w:rPr>
        <w:rFonts w:ascii="Courier New" w:hAnsi="Courier New" w:hint="default"/>
      </w:rPr>
    </w:lvl>
    <w:lvl w:ilvl="8" w:tplc="A16AD0B4">
      <w:start w:val="1"/>
      <w:numFmt w:val="bullet"/>
      <w:lvlText w:val=""/>
      <w:lvlJc w:val="left"/>
      <w:pPr>
        <w:ind w:left="6480" w:hanging="360"/>
      </w:pPr>
      <w:rPr>
        <w:rFonts w:ascii="Wingdings" w:hAnsi="Wingdings" w:hint="default"/>
      </w:rPr>
    </w:lvl>
  </w:abstractNum>
  <w:abstractNum w:abstractNumId="54" w15:restartNumberingAfterBreak="0">
    <w:nsid w:val="6DA17A8C"/>
    <w:multiLevelType w:val="hybridMultilevel"/>
    <w:tmpl w:val="34564D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E369326"/>
    <w:multiLevelType w:val="hybridMultilevel"/>
    <w:tmpl w:val="3E70AC72"/>
    <w:lvl w:ilvl="0" w:tplc="281AF328">
      <w:start w:val="1"/>
      <w:numFmt w:val="bullet"/>
      <w:lvlText w:val=""/>
      <w:lvlJc w:val="left"/>
      <w:pPr>
        <w:ind w:left="720" w:hanging="360"/>
      </w:pPr>
      <w:rPr>
        <w:rFonts w:ascii="Symbol" w:hAnsi="Symbol" w:hint="default"/>
      </w:rPr>
    </w:lvl>
    <w:lvl w:ilvl="1" w:tplc="FF561CD6">
      <w:start w:val="1"/>
      <w:numFmt w:val="bullet"/>
      <w:lvlText w:val="o"/>
      <w:lvlJc w:val="left"/>
      <w:pPr>
        <w:ind w:left="1440" w:hanging="360"/>
      </w:pPr>
      <w:rPr>
        <w:rFonts w:ascii="Courier New" w:hAnsi="Courier New" w:hint="default"/>
      </w:rPr>
    </w:lvl>
    <w:lvl w:ilvl="2" w:tplc="AC78ECB0">
      <w:start w:val="1"/>
      <w:numFmt w:val="bullet"/>
      <w:lvlText w:val=""/>
      <w:lvlJc w:val="left"/>
      <w:pPr>
        <w:ind w:left="2160" w:hanging="360"/>
      </w:pPr>
      <w:rPr>
        <w:rFonts w:ascii="Wingdings" w:hAnsi="Wingdings" w:hint="default"/>
      </w:rPr>
    </w:lvl>
    <w:lvl w:ilvl="3" w:tplc="9984C732">
      <w:start w:val="1"/>
      <w:numFmt w:val="bullet"/>
      <w:lvlText w:val=""/>
      <w:lvlJc w:val="left"/>
      <w:pPr>
        <w:ind w:left="2880" w:hanging="360"/>
      </w:pPr>
      <w:rPr>
        <w:rFonts w:ascii="Symbol" w:hAnsi="Symbol" w:hint="default"/>
      </w:rPr>
    </w:lvl>
    <w:lvl w:ilvl="4" w:tplc="3D543C80">
      <w:start w:val="1"/>
      <w:numFmt w:val="bullet"/>
      <w:lvlText w:val="o"/>
      <w:lvlJc w:val="left"/>
      <w:pPr>
        <w:ind w:left="3600" w:hanging="360"/>
      </w:pPr>
      <w:rPr>
        <w:rFonts w:ascii="Courier New" w:hAnsi="Courier New" w:hint="default"/>
      </w:rPr>
    </w:lvl>
    <w:lvl w:ilvl="5" w:tplc="4A6A3A06">
      <w:start w:val="1"/>
      <w:numFmt w:val="bullet"/>
      <w:lvlText w:val=""/>
      <w:lvlJc w:val="left"/>
      <w:pPr>
        <w:ind w:left="4320" w:hanging="360"/>
      </w:pPr>
      <w:rPr>
        <w:rFonts w:ascii="Wingdings" w:hAnsi="Wingdings" w:hint="default"/>
      </w:rPr>
    </w:lvl>
    <w:lvl w:ilvl="6" w:tplc="713C76CE">
      <w:start w:val="1"/>
      <w:numFmt w:val="bullet"/>
      <w:lvlText w:val=""/>
      <w:lvlJc w:val="left"/>
      <w:pPr>
        <w:ind w:left="5040" w:hanging="360"/>
      </w:pPr>
      <w:rPr>
        <w:rFonts w:ascii="Symbol" w:hAnsi="Symbol" w:hint="default"/>
      </w:rPr>
    </w:lvl>
    <w:lvl w:ilvl="7" w:tplc="2C1EC104">
      <w:start w:val="1"/>
      <w:numFmt w:val="bullet"/>
      <w:lvlText w:val="o"/>
      <w:lvlJc w:val="left"/>
      <w:pPr>
        <w:ind w:left="5760" w:hanging="360"/>
      </w:pPr>
      <w:rPr>
        <w:rFonts w:ascii="Courier New" w:hAnsi="Courier New" w:hint="default"/>
      </w:rPr>
    </w:lvl>
    <w:lvl w:ilvl="8" w:tplc="64D47E6E">
      <w:start w:val="1"/>
      <w:numFmt w:val="bullet"/>
      <w:lvlText w:val=""/>
      <w:lvlJc w:val="left"/>
      <w:pPr>
        <w:ind w:left="6480" w:hanging="360"/>
      </w:pPr>
      <w:rPr>
        <w:rFonts w:ascii="Wingdings" w:hAnsi="Wingdings" w:hint="default"/>
      </w:rPr>
    </w:lvl>
  </w:abstractNum>
  <w:abstractNum w:abstractNumId="56" w15:restartNumberingAfterBreak="0">
    <w:nsid w:val="6F911993"/>
    <w:multiLevelType w:val="hybridMultilevel"/>
    <w:tmpl w:val="4FA6E930"/>
    <w:lvl w:ilvl="0" w:tplc="59EE70DC">
      <w:start w:val="1"/>
      <w:numFmt w:val="bullet"/>
      <w:lvlText w:val=""/>
      <w:lvlJc w:val="left"/>
      <w:pPr>
        <w:ind w:left="720" w:hanging="360"/>
      </w:pPr>
      <w:rPr>
        <w:rFonts w:ascii="Symbol" w:hAnsi="Symbol" w:hint="default"/>
      </w:rPr>
    </w:lvl>
    <w:lvl w:ilvl="1" w:tplc="001C91D2">
      <w:start w:val="1"/>
      <w:numFmt w:val="bullet"/>
      <w:lvlText w:val="o"/>
      <w:lvlJc w:val="left"/>
      <w:pPr>
        <w:ind w:left="1440" w:hanging="360"/>
      </w:pPr>
      <w:rPr>
        <w:rFonts w:ascii="Courier New" w:hAnsi="Courier New" w:hint="default"/>
      </w:rPr>
    </w:lvl>
    <w:lvl w:ilvl="2" w:tplc="97A8976E">
      <w:start w:val="1"/>
      <w:numFmt w:val="bullet"/>
      <w:lvlText w:val=""/>
      <w:lvlJc w:val="left"/>
      <w:pPr>
        <w:ind w:left="2160" w:hanging="360"/>
      </w:pPr>
      <w:rPr>
        <w:rFonts w:ascii="Wingdings" w:hAnsi="Wingdings" w:hint="default"/>
      </w:rPr>
    </w:lvl>
    <w:lvl w:ilvl="3" w:tplc="C31A40DA">
      <w:start w:val="1"/>
      <w:numFmt w:val="bullet"/>
      <w:lvlText w:val=""/>
      <w:lvlJc w:val="left"/>
      <w:pPr>
        <w:ind w:left="2880" w:hanging="360"/>
      </w:pPr>
      <w:rPr>
        <w:rFonts w:ascii="Symbol" w:hAnsi="Symbol" w:hint="default"/>
      </w:rPr>
    </w:lvl>
    <w:lvl w:ilvl="4" w:tplc="48F08104">
      <w:start w:val="1"/>
      <w:numFmt w:val="bullet"/>
      <w:lvlText w:val="o"/>
      <w:lvlJc w:val="left"/>
      <w:pPr>
        <w:ind w:left="3600" w:hanging="360"/>
      </w:pPr>
      <w:rPr>
        <w:rFonts w:ascii="Courier New" w:hAnsi="Courier New" w:hint="default"/>
      </w:rPr>
    </w:lvl>
    <w:lvl w:ilvl="5" w:tplc="FD66E69C">
      <w:start w:val="1"/>
      <w:numFmt w:val="bullet"/>
      <w:lvlText w:val=""/>
      <w:lvlJc w:val="left"/>
      <w:pPr>
        <w:ind w:left="4320" w:hanging="360"/>
      </w:pPr>
      <w:rPr>
        <w:rFonts w:ascii="Wingdings" w:hAnsi="Wingdings" w:hint="default"/>
      </w:rPr>
    </w:lvl>
    <w:lvl w:ilvl="6" w:tplc="74D6AD30">
      <w:start w:val="1"/>
      <w:numFmt w:val="bullet"/>
      <w:lvlText w:val=""/>
      <w:lvlJc w:val="left"/>
      <w:pPr>
        <w:ind w:left="5040" w:hanging="360"/>
      </w:pPr>
      <w:rPr>
        <w:rFonts w:ascii="Symbol" w:hAnsi="Symbol" w:hint="default"/>
      </w:rPr>
    </w:lvl>
    <w:lvl w:ilvl="7" w:tplc="BE962DB2">
      <w:start w:val="1"/>
      <w:numFmt w:val="bullet"/>
      <w:lvlText w:val="o"/>
      <w:lvlJc w:val="left"/>
      <w:pPr>
        <w:ind w:left="5760" w:hanging="360"/>
      </w:pPr>
      <w:rPr>
        <w:rFonts w:ascii="Courier New" w:hAnsi="Courier New" w:hint="default"/>
      </w:rPr>
    </w:lvl>
    <w:lvl w:ilvl="8" w:tplc="56A0B7DE">
      <w:start w:val="1"/>
      <w:numFmt w:val="bullet"/>
      <w:lvlText w:val=""/>
      <w:lvlJc w:val="left"/>
      <w:pPr>
        <w:ind w:left="6480" w:hanging="360"/>
      </w:pPr>
      <w:rPr>
        <w:rFonts w:ascii="Wingdings" w:hAnsi="Wingdings" w:hint="default"/>
      </w:rPr>
    </w:lvl>
  </w:abstractNum>
  <w:abstractNum w:abstractNumId="57" w15:restartNumberingAfterBreak="0">
    <w:nsid w:val="6FC97CE7"/>
    <w:multiLevelType w:val="hybridMultilevel"/>
    <w:tmpl w:val="8EEA2CA2"/>
    <w:lvl w:ilvl="0" w:tplc="9398C2D8">
      <w:start w:val="1"/>
      <w:numFmt w:val="bullet"/>
      <w:lvlText w:val=""/>
      <w:lvlJc w:val="left"/>
      <w:pPr>
        <w:ind w:left="720" w:hanging="360"/>
      </w:pPr>
      <w:rPr>
        <w:rFonts w:ascii="Symbol" w:hAnsi="Symbol" w:hint="default"/>
      </w:rPr>
    </w:lvl>
    <w:lvl w:ilvl="1" w:tplc="62606F38">
      <w:start w:val="1"/>
      <w:numFmt w:val="bullet"/>
      <w:lvlText w:val="o"/>
      <w:lvlJc w:val="left"/>
      <w:pPr>
        <w:ind w:left="1440" w:hanging="360"/>
      </w:pPr>
      <w:rPr>
        <w:rFonts w:ascii="Courier New" w:hAnsi="Courier New" w:hint="default"/>
      </w:rPr>
    </w:lvl>
    <w:lvl w:ilvl="2" w:tplc="14426E8E">
      <w:start w:val="1"/>
      <w:numFmt w:val="bullet"/>
      <w:lvlText w:val=""/>
      <w:lvlJc w:val="left"/>
      <w:pPr>
        <w:ind w:left="2160" w:hanging="360"/>
      </w:pPr>
      <w:rPr>
        <w:rFonts w:ascii="Wingdings" w:hAnsi="Wingdings" w:hint="default"/>
      </w:rPr>
    </w:lvl>
    <w:lvl w:ilvl="3" w:tplc="D360C33E">
      <w:start w:val="1"/>
      <w:numFmt w:val="bullet"/>
      <w:lvlText w:val=""/>
      <w:lvlJc w:val="left"/>
      <w:pPr>
        <w:ind w:left="2880" w:hanging="360"/>
      </w:pPr>
      <w:rPr>
        <w:rFonts w:ascii="Symbol" w:hAnsi="Symbol" w:hint="default"/>
      </w:rPr>
    </w:lvl>
    <w:lvl w:ilvl="4" w:tplc="B152438C">
      <w:start w:val="1"/>
      <w:numFmt w:val="bullet"/>
      <w:lvlText w:val="o"/>
      <w:lvlJc w:val="left"/>
      <w:pPr>
        <w:ind w:left="3600" w:hanging="360"/>
      </w:pPr>
      <w:rPr>
        <w:rFonts w:ascii="Courier New" w:hAnsi="Courier New" w:hint="default"/>
      </w:rPr>
    </w:lvl>
    <w:lvl w:ilvl="5" w:tplc="D7D8114E">
      <w:start w:val="1"/>
      <w:numFmt w:val="bullet"/>
      <w:lvlText w:val=""/>
      <w:lvlJc w:val="left"/>
      <w:pPr>
        <w:ind w:left="4320" w:hanging="360"/>
      </w:pPr>
      <w:rPr>
        <w:rFonts w:ascii="Wingdings" w:hAnsi="Wingdings" w:hint="default"/>
      </w:rPr>
    </w:lvl>
    <w:lvl w:ilvl="6" w:tplc="1C0A2266">
      <w:start w:val="1"/>
      <w:numFmt w:val="bullet"/>
      <w:lvlText w:val=""/>
      <w:lvlJc w:val="left"/>
      <w:pPr>
        <w:ind w:left="5040" w:hanging="360"/>
      </w:pPr>
      <w:rPr>
        <w:rFonts w:ascii="Symbol" w:hAnsi="Symbol" w:hint="default"/>
      </w:rPr>
    </w:lvl>
    <w:lvl w:ilvl="7" w:tplc="0636C19A">
      <w:start w:val="1"/>
      <w:numFmt w:val="bullet"/>
      <w:lvlText w:val="o"/>
      <w:lvlJc w:val="left"/>
      <w:pPr>
        <w:ind w:left="5760" w:hanging="360"/>
      </w:pPr>
      <w:rPr>
        <w:rFonts w:ascii="Courier New" w:hAnsi="Courier New" w:hint="default"/>
      </w:rPr>
    </w:lvl>
    <w:lvl w:ilvl="8" w:tplc="EB6E95E8">
      <w:start w:val="1"/>
      <w:numFmt w:val="bullet"/>
      <w:lvlText w:val=""/>
      <w:lvlJc w:val="left"/>
      <w:pPr>
        <w:ind w:left="6480" w:hanging="360"/>
      </w:pPr>
      <w:rPr>
        <w:rFonts w:ascii="Wingdings" w:hAnsi="Wingdings" w:hint="default"/>
      </w:rPr>
    </w:lvl>
  </w:abstractNum>
  <w:abstractNum w:abstractNumId="58" w15:restartNumberingAfterBreak="0">
    <w:nsid w:val="6FE5584D"/>
    <w:multiLevelType w:val="hybridMultilevel"/>
    <w:tmpl w:val="F288E464"/>
    <w:lvl w:ilvl="0" w:tplc="55B8F910">
      <w:start w:val="1"/>
      <w:numFmt w:val="bullet"/>
      <w:lvlText w:val=""/>
      <w:lvlJc w:val="left"/>
      <w:pPr>
        <w:ind w:left="720" w:hanging="360"/>
      </w:pPr>
      <w:rPr>
        <w:rFonts w:ascii="Symbol" w:hAnsi="Symbol" w:hint="default"/>
      </w:rPr>
    </w:lvl>
    <w:lvl w:ilvl="1" w:tplc="A70853C8">
      <w:start w:val="1"/>
      <w:numFmt w:val="bullet"/>
      <w:lvlText w:val="o"/>
      <w:lvlJc w:val="left"/>
      <w:pPr>
        <w:ind w:left="1440" w:hanging="360"/>
      </w:pPr>
      <w:rPr>
        <w:rFonts w:ascii="Courier New" w:hAnsi="Courier New" w:hint="default"/>
      </w:rPr>
    </w:lvl>
    <w:lvl w:ilvl="2" w:tplc="8032761E">
      <w:start w:val="1"/>
      <w:numFmt w:val="bullet"/>
      <w:lvlText w:val=""/>
      <w:lvlJc w:val="left"/>
      <w:pPr>
        <w:ind w:left="2160" w:hanging="360"/>
      </w:pPr>
      <w:rPr>
        <w:rFonts w:ascii="Wingdings" w:hAnsi="Wingdings" w:hint="default"/>
      </w:rPr>
    </w:lvl>
    <w:lvl w:ilvl="3" w:tplc="C4DA7B16">
      <w:start w:val="1"/>
      <w:numFmt w:val="bullet"/>
      <w:lvlText w:val=""/>
      <w:lvlJc w:val="left"/>
      <w:pPr>
        <w:ind w:left="2880" w:hanging="360"/>
      </w:pPr>
      <w:rPr>
        <w:rFonts w:ascii="Symbol" w:hAnsi="Symbol" w:hint="default"/>
      </w:rPr>
    </w:lvl>
    <w:lvl w:ilvl="4" w:tplc="60CE1EDE">
      <w:start w:val="1"/>
      <w:numFmt w:val="bullet"/>
      <w:lvlText w:val="o"/>
      <w:lvlJc w:val="left"/>
      <w:pPr>
        <w:ind w:left="3600" w:hanging="360"/>
      </w:pPr>
      <w:rPr>
        <w:rFonts w:ascii="Courier New" w:hAnsi="Courier New" w:hint="default"/>
      </w:rPr>
    </w:lvl>
    <w:lvl w:ilvl="5" w:tplc="91F01AB0">
      <w:start w:val="1"/>
      <w:numFmt w:val="bullet"/>
      <w:lvlText w:val=""/>
      <w:lvlJc w:val="left"/>
      <w:pPr>
        <w:ind w:left="4320" w:hanging="360"/>
      </w:pPr>
      <w:rPr>
        <w:rFonts w:ascii="Wingdings" w:hAnsi="Wingdings" w:hint="default"/>
      </w:rPr>
    </w:lvl>
    <w:lvl w:ilvl="6" w:tplc="3BA4649C">
      <w:start w:val="1"/>
      <w:numFmt w:val="bullet"/>
      <w:lvlText w:val=""/>
      <w:lvlJc w:val="left"/>
      <w:pPr>
        <w:ind w:left="5040" w:hanging="360"/>
      </w:pPr>
      <w:rPr>
        <w:rFonts w:ascii="Symbol" w:hAnsi="Symbol" w:hint="default"/>
      </w:rPr>
    </w:lvl>
    <w:lvl w:ilvl="7" w:tplc="15025502">
      <w:start w:val="1"/>
      <w:numFmt w:val="bullet"/>
      <w:lvlText w:val="o"/>
      <w:lvlJc w:val="left"/>
      <w:pPr>
        <w:ind w:left="5760" w:hanging="360"/>
      </w:pPr>
      <w:rPr>
        <w:rFonts w:ascii="Courier New" w:hAnsi="Courier New" w:hint="default"/>
      </w:rPr>
    </w:lvl>
    <w:lvl w:ilvl="8" w:tplc="95C0845C">
      <w:start w:val="1"/>
      <w:numFmt w:val="bullet"/>
      <w:lvlText w:val=""/>
      <w:lvlJc w:val="left"/>
      <w:pPr>
        <w:ind w:left="6480" w:hanging="360"/>
      </w:pPr>
      <w:rPr>
        <w:rFonts w:ascii="Wingdings" w:hAnsi="Wingdings" w:hint="default"/>
      </w:rPr>
    </w:lvl>
  </w:abstractNum>
  <w:abstractNum w:abstractNumId="59" w15:restartNumberingAfterBreak="0">
    <w:nsid w:val="7330CD94"/>
    <w:multiLevelType w:val="hybridMultilevel"/>
    <w:tmpl w:val="85769E80"/>
    <w:lvl w:ilvl="0" w:tplc="41920A00">
      <w:start w:val="1"/>
      <w:numFmt w:val="bullet"/>
      <w:lvlText w:val=""/>
      <w:lvlJc w:val="left"/>
      <w:pPr>
        <w:ind w:left="720" w:hanging="360"/>
      </w:pPr>
      <w:rPr>
        <w:rFonts w:ascii="Symbol" w:hAnsi="Symbol" w:hint="default"/>
      </w:rPr>
    </w:lvl>
    <w:lvl w:ilvl="1" w:tplc="194A71EE">
      <w:start w:val="1"/>
      <w:numFmt w:val="bullet"/>
      <w:lvlText w:val="o"/>
      <w:lvlJc w:val="left"/>
      <w:pPr>
        <w:ind w:left="1440" w:hanging="360"/>
      </w:pPr>
      <w:rPr>
        <w:rFonts w:ascii="Courier New" w:hAnsi="Courier New" w:hint="default"/>
      </w:rPr>
    </w:lvl>
    <w:lvl w:ilvl="2" w:tplc="34760364">
      <w:start w:val="1"/>
      <w:numFmt w:val="bullet"/>
      <w:lvlText w:val=""/>
      <w:lvlJc w:val="left"/>
      <w:pPr>
        <w:ind w:left="2160" w:hanging="360"/>
      </w:pPr>
      <w:rPr>
        <w:rFonts w:ascii="Wingdings" w:hAnsi="Wingdings" w:hint="default"/>
      </w:rPr>
    </w:lvl>
    <w:lvl w:ilvl="3" w:tplc="4AAAD274">
      <w:start w:val="1"/>
      <w:numFmt w:val="bullet"/>
      <w:lvlText w:val=""/>
      <w:lvlJc w:val="left"/>
      <w:pPr>
        <w:ind w:left="2880" w:hanging="360"/>
      </w:pPr>
      <w:rPr>
        <w:rFonts w:ascii="Symbol" w:hAnsi="Symbol" w:hint="default"/>
      </w:rPr>
    </w:lvl>
    <w:lvl w:ilvl="4" w:tplc="4814A112">
      <w:start w:val="1"/>
      <w:numFmt w:val="bullet"/>
      <w:lvlText w:val="o"/>
      <w:lvlJc w:val="left"/>
      <w:pPr>
        <w:ind w:left="3600" w:hanging="360"/>
      </w:pPr>
      <w:rPr>
        <w:rFonts w:ascii="Courier New" w:hAnsi="Courier New" w:hint="default"/>
      </w:rPr>
    </w:lvl>
    <w:lvl w:ilvl="5" w:tplc="B1A6C754">
      <w:start w:val="1"/>
      <w:numFmt w:val="bullet"/>
      <w:lvlText w:val=""/>
      <w:lvlJc w:val="left"/>
      <w:pPr>
        <w:ind w:left="4320" w:hanging="360"/>
      </w:pPr>
      <w:rPr>
        <w:rFonts w:ascii="Wingdings" w:hAnsi="Wingdings" w:hint="default"/>
      </w:rPr>
    </w:lvl>
    <w:lvl w:ilvl="6" w:tplc="70585082">
      <w:start w:val="1"/>
      <w:numFmt w:val="bullet"/>
      <w:lvlText w:val=""/>
      <w:lvlJc w:val="left"/>
      <w:pPr>
        <w:ind w:left="5040" w:hanging="360"/>
      </w:pPr>
      <w:rPr>
        <w:rFonts w:ascii="Symbol" w:hAnsi="Symbol" w:hint="default"/>
      </w:rPr>
    </w:lvl>
    <w:lvl w:ilvl="7" w:tplc="07DC0262">
      <w:start w:val="1"/>
      <w:numFmt w:val="bullet"/>
      <w:lvlText w:val="o"/>
      <w:lvlJc w:val="left"/>
      <w:pPr>
        <w:ind w:left="5760" w:hanging="360"/>
      </w:pPr>
      <w:rPr>
        <w:rFonts w:ascii="Courier New" w:hAnsi="Courier New" w:hint="default"/>
      </w:rPr>
    </w:lvl>
    <w:lvl w:ilvl="8" w:tplc="AD44A658">
      <w:start w:val="1"/>
      <w:numFmt w:val="bullet"/>
      <w:lvlText w:val=""/>
      <w:lvlJc w:val="left"/>
      <w:pPr>
        <w:ind w:left="6480" w:hanging="360"/>
      </w:pPr>
      <w:rPr>
        <w:rFonts w:ascii="Wingdings" w:hAnsi="Wingdings" w:hint="default"/>
      </w:rPr>
    </w:lvl>
  </w:abstractNum>
  <w:abstractNum w:abstractNumId="60" w15:restartNumberingAfterBreak="0">
    <w:nsid w:val="751080C0"/>
    <w:multiLevelType w:val="hybridMultilevel"/>
    <w:tmpl w:val="0AE2D8E2"/>
    <w:lvl w:ilvl="0" w:tplc="F440EA7A">
      <w:start w:val="1"/>
      <w:numFmt w:val="bullet"/>
      <w:lvlText w:val=""/>
      <w:lvlJc w:val="left"/>
      <w:pPr>
        <w:ind w:left="720" w:hanging="360"/>
      </w:pPr>
      <w:rPr>
        <w:rFonts w:ascii="Symbol" w:hAnsi="Symbol" w:hint="default"/>
      </w:rPr>
    </w:lvl>
    <w:lvl w:ilvl="1" w:tplc="03680FC6">
      <w:start w:val="1"/>
      <w:numFmt w:val="bullet"/>
      <w:lvlText w:val="o"/>
      <w:lvlJc w:val="left"/>
      <w:pPr>
        <w:ind w:left="1440" w:hanging="360"/>
      </w:pPr>
      <w:rPr>
        <w:rFonts w:ascii="Courier New" w:hAnsi="Courier New" w:hint="default"/>
      </w:rPr>
    </w:lvl>
    <w:lvl w:ilvl="2" w:tplc="939C681A">
      <w:start w:val="1"/>
      <w:numFmt w:val="bullet"/>
      <w:lvlText w:val=""/>
      <w:lvlJc w:val="left"/>
      <w:pPr>
        <w:ind w:left="2160" w:hanging="360"/>
      </w:pPr>
      <w:rPr>
        <w:rFonts w:ascii="Wingdings" w:hAnsi="Wingdings" w:hint="default"/>
      </w:rPr>
    </w:lvl>
    <w:lvl w:ilvl="3" w:tplc="07164922">
      <w:start w:val="1"/>
      <w:numFmt w:val="bullet"/>
      <w:lvlText w:val=""/>
      <w:lvlJc w:val="left"/>
      <w:pPr>
        <w:ind w:left="2880" w:hanging="360"/>
      </w:pPr>
      <w:rPr>
        <w:rFonts w:ascii="Symbol" w:hAnsi="Symbol" w:hint="default"/>
      </w:rPr>
    </w:lvl>
    <w:lvl w:ilvl="4" w:tplc="F6B2D422">
      <w:start w:val="1"/>
      <w:numFmt w:val="bullet"/>
      <w:lvlText w:val="o"/>
      <w:lvlJc w:val="left"/>
      <w:pPr>
        <w:ind w:left="3600" w:hanging="360"/>
      </w:pPr>
      <w:rPr>
        <w:rFonts w:ascii="Courier New" w:hAnsi="Courier New" w:hint="default"/>
      </w:rPr>
    </w:lvl>
    <w:lvl w:ilvl="5" w:tplc="9258B158">
      <w:start w:val="1"/>
      <w:numFmt w:val="bullet"/>
      <w:lvlText w:val=""/>
      <w:lvlJc w:val="left"/>
      <w:pPr>
        <w:ind w:left="4320" w:hanging="360"/>
      </w:pPr>
      <w:rPr>
        <w:rFonts w:ascii="Wingdings" w:hAnsi="Wingdings" w:hint="default"/>
      </w:rPr>
    </w:lvl>
    <w:lvl w:ilvl="6" w:tplc="0F7EC1F2">
      <w:start w:val="1"/>
      <w:numFmt w:val="bullet"/>
      <w:lvlText w:val=""/>
      <w:lvlJc w:val="left"/>
      <w:pPr>
        <w:ind w:left="5040" w:hanging="360"/>
      </w:pPr>
      <w:rPr>
        <w:rFonts w:ascii="Symbol" w:hAnsi="Symbol" w:hint="default"/>
      </w:rPr>
    </w:lvl>
    <w:lvl w:ilvl="7" w:tplc="D82CA486">
      <w:start w:val="1"/>
      <w:numFmt w:val="bullet"/>
      <w:lvlText w:val="o"/>
      <w:lvlJc w:val="left"/>
      <w:pPr>
        <w:ind w:left="5760" w:hanging="360"/>
      </w:pPr>
      <w:rPr>
        <w:rFonts w:ascii="Courier New" w:hAnsi="Courier New" w:hint="default"/>
      </w:rPr>
    </w:lvl>
    <w:lvl w:ilvl="8" w:tplc="4D0E7C08">
      <w:start w:val="1"/>
      <w:numFmt w:val="bullet"/>
      <w:lvlText w:val=""/>
      <w:lvlJc w:val="left"/>
      <w:pPr>
        <w:ind w:left="6480" w:hanging="360"/>
      </w:pPr>
      <w:rPr>
        <w:rFonts w:ascii="Wingdings" w:hAnsi="Wingdings" w:hint="default"/>
      </w:rPr>
    </w:lvl>
  </w:abstractNum>
  <w:abstractNum w:abstractNumId="61" w15:restartNumberingAfterBreak="0">
    <w:nsid w:val="7586B4B5"/>
    <w:multiLevelType w:val="hybridMultilevel"/>
    <w:tmpl w:val="24006D22"/>
    <w:lvl w:ilvl="0" w:tplc="1108CAE6">
      <w:start w:val="1"/>
      <w:numFmt w:val="bullet"/>
      <w:lvlText w:val=""/>
      <w:lvlJc w:val="left"/>
      <w:pPr>
        <w:ind w:left="360" w:hanging="360"/>
      </w:pPr>
      <w:rPr>
        <w:rFonts w:ascii="Symbol" w:hAnsi="Symbol" w:hint="default"/>
      </w:rPr>
    </w:lvl>
    <w:lvl w:ilvl="1" w:tplc="69DED6FE">
      <w:start w:val="1"/>
      <w:numFmt w:val="bullet"/>
      <w:lvlText w:val="o"/>
      <w:lvlJc w:val="left"/>
      <w:pPr>
        <w:ind w:left="1440" w:hanging="360"/>
      </w:pPr>
      <w:rPr>
        <w:rFonts w:ascii="Courier New" w:hAnsi="Courier New" w:hint="default"/>
      </w:rPr>
    </w:lvl>
    <w:lvl w:ilvl="2" w:tplc="7B725DF8">
      <w:start w:val="1"/>
      <w:numFmt w:val="bullet"/>
      <w:lvlText w:val=""/>
      <w:lvlJc w:val="left"/>
      <w:pPr>
        <w:ind w:left="2160" w:hanging="360"/>
      </w:pPr>
      <w:rPr>
        <w:rFonts w:ascii="Wingdings" w:hAnsi="Wingdings" w:hint="default"/>
      </w:rPr>
    </w:lvl>
    <w:lvl w:ilvl="3" w:tplc="4E1E26C2">
      <w:start w:val="1"/>
      <w:numFmt w:val="bullet"/>
      <w:lvlText w:val=""/>
      <w:lvlJc w:val="left"/>
      <w:pPr>
        <w:ind w:left="2880" w:hanging="360"/>
      </w:pPr>
      <w:rPr>
        <w:rFonts w:ascii="Symbol" w:hAnsi="Symbol" w:hint="default"/>
      </w:rPr>
    </w:lvl>
    <w:lvl w:ilvl="4" w:tplc="67DCC4FA">
      <w:start w:val="1"/>
      <w:numFmt w:val="bullet"/>
      <w:lvlText w:val="o"/>
      <w:lvlJc w:val="left"/>
      <w:pPr>
        <w:ind w:left="3600" w:hanging="360"/>
      </w:pPr>
      <w:rPr>
        <w:rFonts w:ascii="Courier New" w:hAnsi="Courier New" w:hint="default"/>
      </w:rPr>
    </w:lvl>
    <w:lvl w:ilvl="5" w:tplc="4056A758">
      <w:start w:val="1"/>
      <w:numFmt w:val="bullet"/>
      <w:lvlText w:val=""/>
      <w:lvlJc w:val="left"/>
      <w:pPr>
        <w:ind w:left="4320" w:hanging="360"/>
      </w:pPr>
      <w:rPr>
        <w:rFonts w:ascii="Wingdings" w:hAnsi="Wingdings" w:hint="default"/>
      </w:rPr>
    </w:lvl>
    <w:lvl w:ilvl="6" w:tplc="564CFBA2">
      <w:start w:val="1"/>
      <w:numFmt w:val="bullet"/>
      <w:lvlText w:val=""/>
      <w:lvlJc w:val="left"/>
      <w:pPr>
        <w:ind w:left="5040" w:hanging="360"/>
      </w:pPr>
      <w:rPr>
        <w:rFonts w:ascii="Symbol" w:hAnsi="Symbol" w:hint="default"/>
      </w:rPr>
    </w:lvl>
    <w:lvl w:ilvl="7" w:tplc="030C1B8C">
      <w:start w:val="1"/>
      <w:numFmt w:val="bullet"/>
      <w:lvlText w:val="o"/>
      <w:lvlJc w:val="left"/>
      <w:pPr>
        <w:ind w:left="5760" w:hanging="360"/>
      </w:pPr>
      <w:rPr>
        <w:rFonts w:ascii="Courier New" w:hAnsi="Courier New" w:hint="default"/>
      </w:rPr>
    </w:lvl>
    <w:lvl w:ilvl="8" w:tplc="169A6F62">
      <w:start w:val="1"/>
      <w:numFmt w:val="bullet"/>
      <w:lvlText w:val=""/>
      <w:lvlJc w:val="left"/>
      <w:pPr>
        <w:ind w:left="6480" w:hanging="360"/>
      </w:pPr>
      <w:rPr>
        <w:rFonts w:ascii="Wingdings" w:hAnsi="Wingdings" w:hint="default"/>
      </w:rPr>
    </w:lvl>
  </w:abstractNum>
  <w:abstractNum w:abstractNumId="62" w15:restartNumberingAfterBreak="0">
    <w:nsid w:val="7A3B41BA"/>
    <w:multiLevelType w:val="hybridMultilevel"/>
    <w:tmpl w:val="D49CEB76"/>
    <w:lvl w:ilvl="0" w:tplc="9DE85A74">
      <w:start w:val="1"/>
      <w:numFmt w:val="bullet"/>
      <w:lvlText w:val=""/>
      <w:lvlJc w:val="left"/>
      <w:pPr>
        <w:ind w:left="720" w:hanging="360"/>
      </w:pPr>
      <w:rPr>
        <w:rFonts w:ascii="Symbol" w:hAnsi="Symbol" w:hint="default"/>
      </w:rPr>
    </w:lvl>
    <w:lvl w:ilvl="1" w:tplc="837E16FC">
      <w:start w:val="1"/>
      <w:numFmt w:val="bullet"/>
      <w:lvlText w:val="o"/>
      <w:lvlJc w:val="left"/>
      <w:pPr>
        <w:ind w:left="1440" w:hanging="360"/>
      </w:pPr>
      <w:rPr>
        <w:rFonts w:ascii="Courier New" w:hAnsi="Courier New" w:hint="default"/>
      </w:rPr>
    </w:lvl>
    <w:lvl w:ilvl="2" w:tplc="485C8252">
      <w:start w:val="1"/>
      <w:numFmt w:val="bullet"/>
      <w:lvlText w:val=""/>
      <w:lvlJc w:val="left"/>
      <w:pPr>
        <w:ind w:left="2160" w:hanging="360"/>
      </w:pPr>
      <w:rPr>
        <w:rFonts w:ascii="Wingdings" w:hAnsi="Wingdings" w:hint="default"/>
      </w:rPr>
    </w:lvl>
    <w:lvl w:ilvl="3" w:tplc="01D46988">
      <w:start w:val="1"/>
      <w:numFmt w:val="bullet"/>
      <w:lvlText w:val=""/>
      <w:lvlJc w:val="left"/>
      <w:pPr>
        <w:ind w:left="2880" w:hanging="360"/>
      </w:pPr>
      <w:rPr>
        <w:rFonts w:ascii="Symbol" w:hAnsi="Symbol" w:hint="default"/>
      </w:rPr>
    </w:lvl>
    <w:lvl w:ilvl="4" w:tplc="ECECD864">
      <w:start w:val="1"/>
      <w:numFmt w:val="bullet"/>
      <w:lvlText w:val="o"/>
      <w:lvlJc w:val="left"/>
      <w:pPr>
        <w:ind w:left="3600" w:hanging="360"/>
      </w:pPr>
      <w:rPr>
        <w:rFonts w:ascii="Courier New" w:hAnsi="Courier New" w:hint="default"/>
      </w:rPr>
    </w:lvl>
    <w:lvl w:ilvl="5" w:tplc="2E3879BE">
      <w:start w:val="1"/>
      <w:numFmt w:val="bullet"/>
      <w:lvlText w:val=""/>
      <w:lvlJc w:val="left"/>
      <w:pPr>
        <w:ind w:left="4320" w:hanging="360"/>
      </w:pPr>
      <w:rPr>
        <w:rFonts w:ascii="Wingdings" w:hAnsi="Wingdings" w:hint="default"/>
      </w:rPr>
    </w:lvl>
    <w:lvl w:ilvl="6" w:tplc="0D281EA4">
      <w:start w:val="1"/>
      <w:numFmt w:val="bullet"/>
      <w:lvlText w:val=""/>
      <w:lvlJc w:val="left"/>
      <w:pPr>
        <w:ind w:left="5040" w:hanging="360"/>
      </w:pPr>
      <w:rPr>
        <w:rFonts w:ascii="Symbol" w:hAnsi="Symbol" w:hint="default"/>
      </w:rPr>
    </w:lvl>
    <w:lvl w:ilvl="7" w:tplc="F1365EAC">
      <w:start w:val="1"/>
      <w:numFmt w:val="bullet"/>
      <w:lvlText w:val="o"/>
      <w:lvlJc w:val="left"/>
      <w:pPr>
        <w:ind w:left="5760" w:hanging="360"/>
      </w:pPr>
      <w:rPr>
        <w:rFonts w:ascii="Courier New" w:hAnsi="Courier New" w:hint="default"/>
      </w:rPr>
    </w:lvl>
    <w:lvl w:ilvl="8" w:tplc="3F086BA4">
      <w:start w:val="1"/>
      <w:numFmt w:val="bullet"/>
      <w:lvlText w:val=""/>
      <w:lvlJc w:val="left"/>
      <w:pPr>
        <w:ind w:left="6480" w:hanging="360"/>
      </w:pPr>
      <w:rPr>
        <w:rFonts w:ascii="Wingdings" w:hAnsi="Wingdings" w:hint="default"/>
      </w:rPr>
    </w:lvl>
  </w:abstractNum>
  <w:abstractNum w:abstractNumId="6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64" w15:restartNumberingAfterBreak="0">
    <w:nsid w:val="7CFCD2A5"/>
    <w:multiLevelType w:val="hybridMultilevel"/>
    <w:tmpl w:val="E0A6EDA8"/>
    <w:lvl w:ilvl="0" w:tplc="F8DE164A">
      <w:start w:val="1"/>
      <w:numFmt w:val="bullet"/>
      <w:lvlText w:val=""/>
      <w:lvlJc w:val="left"/>
      <w:pPr>
        <w:ind w:left="700" w:hanging="360"/>
      </w:pPr>
      <w:rPr>
        <w:rFonts w:ascii="Symbol" w:hAnsi="Symbol" w:hint="default"/>
      </w:rPr>
    </w:lvl>
    <w:lvl w:ilvl="1" w:tplc="6AA823D8">
      <w:start w:val="1"/>
      <w:numFmt w:val="bullet"/>
      <w:lvlText w:val="o"/>
      <w:lvlJc w:val="left"/>
      <w:pPr>
        <w:ind w:left="1440" w:hanging="360"/>
      </w:pPr>
      <w:rPr>
        <w:rFonts w:ascii="Courier New" w:hAnsi="Courier New" w:hint="default"/>
      </w:rPr>
    </w:lvl>
    <w:lvl w:ilvl="2" w:tplc="9998D8C2">
      <w:start w:val="1"/>
      <w:numFmt w:val="bullet"/>
      <w:lvlText w:val=""/>
      <w:lvlJc w:val="left"/>
      <w:pPr>
        <w:ind w:left="2160" w:hanging="360"/>
      </w:pPr>
      <w:rPr>
        <w:rFonts w:ascii="Wingdings" w:hAnsi="Wingdings" w:hint="default"/>
      </w:rPr>
    </w:lvl>
    <w:lvl w:ilvl="3" w:tplc="217A8D64">
      <w:start w:val="1"/>
      <w:numFmt w:val="bullet"/>
      <w:lvlText w:val=""/>
      <w:lvlJc w:val="left"/>
      <w:pPr>
        <w:ind w:left="2880" w:hanging="360"/>
      </w:pPr>
      <w:rPr>
        <w:rFonts w:ascii="Symbol" w:hAnsi="Symbol" w:hint="default"/>
      </w:rPr>
    </w:lvl>
    <w:lvl w:ilvl="4" w:tplc="C6A2F2E0">
      <w:start w:val="1"/>
      <w:numFmt w:val="bullet"/>
      <w:lvlText w:val="o"/>
      <w:lvlJc w:val="left"/>
      <w:pPr>
        <w:ind w:left="3600" w:hanging="360"/>
      </w:pPr>
      <w:rPr>
        <w:rFonts w:ascii="Courier New" w:hAnsi="Courier New" w:hint="default"/>
      </w:rPr>
    </w:lvl>
    <w:lvl w:ilvl="5" w:tplc="4410ABE0">
      <w:start w:val="1"/>
      <w:numFmt w:val="bullet"/>
      <w:lvlText w:val=""/>
      <w:lvlJc w:val="left"/>
      <w:pPr>
        <w:ind w:left="4320" w:hanging="360"/>
      </w:pPr>
      <w:rPr>
        <w:rFonts w:ascii="Wingdings" w:hAnsi="Wingdings" w:hint="default"/>
      </w:rPr>
    </w:lvl>
    <w:lvl w:ilvl="6" w:tplc="387C4F6C">
      <w:start w:val="1"/>
      <w:numFmt w:val="bullet"/>
      <w:lvlText w:val=""/>
      <w:lvlJc w:val="left"/>
      <w:pPr>
        <w:ind w:left="5040" w:hanging="360"/>
      </w:pPr>
      <w:rPr>
        <w:rFonts w:ascii="Symbol" w:hAnsi="Symbol" w:hint="default"/>
      </w:rPr>
    </w:lvl>
    <w:lvl w:ilvl="7" w:tplc="62ACE164">
      <w:start w:val="1"/>
      <w:numFmt w:val="bullet"/>
      <w:lvlText w:val="o"/>
      <w:lvlJc w:val="left"/>
      <w:pPr>
        <w:ind w:left="5760" w:hanging="360"/>
      </w:pPr>
      <w:rPr>
        <w:rFonts w:ascii="Courier New" w:hAnsi="Courier New" w:hint="default"/>
      </w:rPr>
    </w:lvl>
    <w:lvl w:ilvl="8" w:tplc="390CE1C6">
      <w:start w:val="1"/>
      <w:numFmt w:val="bullet"/>
      <w:lvlText w:val=""/>
      <w:lvlJc w:val="left"/>
      <w:pPr>
        <w:ind w:left="6480" w:hanging="360"/>
      </w:pPr>
      <w:rPr>
        <w:rFonts w:ascii="Wingdings" w:hAnsi="Wingdings" w:hint="default"/>
      </w:rPr>
    </w:lvl>
  </w:abstractNum>
  <w:abstractNum w:abstractNumId="6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78494531">
    <w:abstractNumId w:val="32"/>
  </w:num>
  <w:num w:numId="2" w16cid:durableId="449399742">
    <w:abstractNumId w:val="24"/>
  </w:num>
  <w:num w:numId="3" w16cid:durableId="2125423273">
    <w:abstractNumId w:val="28"/>
  </w:num>
  <w:num w:numId="4" w16cid:durableId="1123694701">
    <w:abstractNumId w:val="56"/>
  </w:num>
  <w:num w:numId="5" w16cid:durableId="555357684">
    <w:abstractNumId w:val="59"/>
  </w:num>
  <w:num w:numId="6" w16cid:durableId="1576623385">
    <w:abstractNumId w:val="11"/>
  </w:num>
  <w:num w:numId="7" w16cid:durableId="255553236">
    <w:abstractNumId w:val="62"/>
  </w:num>
  <w:num w:numId="8" w16cid:durableId="328366139">
    <w:abstractNumId w:val="60"/>
  </w:num>
  <w:num w:numId="9" w16cid:durableId="1781754481">
    <w:abstractNumId w:val="38"/>
  </w:num>
  <w:num w:numId="10" w16cid:durableId="741564015">
    <w:abstractNumId w:val="51"/>
  </w:num>
  <w:num w:numId="11" w16cid:durableId="1122378858">
    <w:abstractNumId w:val="49"/>
  </w:num>
  <w:num w:numId="12" w16cid:durableId="723337031">
    <w:abstractNumId w:val="12"/>
  </w:num>
  <w:num w:numId="13" w16cid:durableId="633752975">
    <w:abstractNumId w:val="42"/>
  </w:num>
  <w:num w:numId="14" w16cid:durableId="754134375">
    <w:abstractNumId w:val="16"/>
  </w:num>
  <w:num w:numId="15" w16cid:durableId="18165566">
    <w:abstractNumId w:val="27"/>
  </w:num>
  <w:num w:numId="16" w16cid:durableId="1223979654">
    <w:abstractNumId w:val="58"/>
  </w:num>
  <w:num w:numId="17" w16cid:durableId="542836647">
    <w:abstractNumId w:val="43"/>
  </w:num>
  <w:num w:numId="18" w16cid:durableId="762192069">
    <w:abstractNumId w:val="44"/>
  </w:num>
  <w:num w:numId="19" w16cid:durableId="1176193199">
    <w:abstractNumId w:val="55"/>
  </w:num>
  <w:num w:numId="20" w16cid:durableId="1877424175">
    <w:abstractNumId w:val="33"/>
  </w:num>
  <w:num w:numId="21" w16cid:durableId="498274879">
    <w:abstractNumId w:val="23"/>
  </w:num>
  <w:num w:numId="22" w16cid:durableId="935675048">
    <w:abstractNumId w:val="36"/>
  </w:num>
  <w:num w:numId="23" w16cid:durableId="1052734508">
    <w:abstractNumId w:val="15"/>
  </w:num>
  <w:num w:numId="24" w16cid:durableId="1155680784">
    <w:abstractNumId w:val="57"/>
  </w:num>
  <w:num w:numId="25" w16cid:durableId="340667621">
    <w:abstractNumId w:val="41"/>
  </w:num>
  <w:num w:numId="26" w16cid:durableId="420223833">
    <w:abstractNumId w:val="45"/>
  </w:num>
  <w:num w:numId="27" w16cid:durableId="2052994633">
    <w:abstractNumId w:val="14"/>
  </w:num>
  <w:num w:numId="28" w16cid:durableId="1058549713">
    <w:abstractNumId w:val="8"/>
  </w:num>
  <w:num w:numId="29" w16cid:durableId="1007904810">
    <w:abstractNumId w:val="7"/>
  </w:num>
  <w:num w:numId="30" w16cid:durableId="1246495334">
    <w:abstractNumId w:val="30"/>
  </w:num>
  <w:num w:numId="31" w16cid:durableId="502091185">
    <w:abstractNumId w:val="53"/>
  </w:num>
  <w:num w:numId="32" w16cid:durableId="279267224">
    <w:abstractNumId w:val="46"/>
  </w:num>
  <w:num w:numId="33" w16cid:durableId="1574318229">
    <w:abstractNumId w:val="64"/>
  </w:num>
  <w:num w:numId="34" w16cid:durableId="1975207725">
    <w:abstractNumId w:val="37"/>
  </w:num>
  <w:num w:numId="35" w16cid:durableId="235824328">
    <w:abstractNumId w:val="47"/>
  </w:num>
  <w:num w:numId="36" w16cid:durableId="323819131">
    <w:abstractNumId w:val="50"/>
  </w:num>
  <w:num w:numId="37" w16cid:durableId="1120221063">
    <w:abstractNumId w:val="31"/>
  </w:num>
  <w:num w:numId="38" w16cid:durableId="199784299">
    <w:abstractNumId w:val="19"/>
  </w:num>
  <w:num w:numId="39" w16cid:durableId="1989631040">
    <w:abstractNumId w:val="34"/>
  </w:num>
  <w:num w:numId="40" w16cid:durableId="1563951603">
    <w:abstractNumId w:val="17"/>
  </w:num>
  <w:num w:numId="41" w16cid:durableId="924000972">
    <w:abstractNumId w:val="10"/>
  </w:num>
  <w:num w:numId="42" w16cid:durableId="2135245332">
    <w:abstractNumId w:val="40"/>
  </w:num>
  <w:num w:numId="43" w16cid:durableId="1234664014">
    <w:abstractNumId w:val="25"/>
  </w:num>
  <w:num w:numId="44" w16cid:durableId="1879514922">
    <w:abstractNumId w:val="9"/>
  </w:num>
  <w:num w:numId="45" w16cid:durableId="480656780">
    <w:abstractNumId w:val="35"/>
  </w:num>
  <w:num w:numId="46" w16cid:durableId="685716287">
    <w:abstractNumId w:val="6"/>
  </w:num>
  <w:num w:numId="47" w16cid:durableId="752437882">
    <w:abstractNumId w:val="26"/>
  </w:num>
  <w:num w:numId="48" w16cid:durableId="204290565">
    <w:abstractNumId w:val="61"/>
  </w:num>
  <w:num w:numId="49" w16cid:durableId="1999074668">
    <w:abstractNumId w:val="4"/>
  </w:num>
  <w:num w:numId="50" w16cid:durableId="502475915">
    <w:abstractNumId w:val="3"/>
  </w:num>
  <w:num w:numId="51" w16cid:durableId="350837435">
    <w:abstractNumId w:val="2"/>
  </w:num>
  <w:num w:numId="52" w16cid:durableId="708922388">
    <w:abstractNumId w:val="1"/>
  </w:num>
  <w:num w:numId="53" w16cid:durableId="207037875">
    <w:abstractNumId w:val="0"/>
  </w:num>
  <w:num w:numId="54" w16cid:durableId="1252621023">
    <w:abstractNumId w:val="63"/>
  </w:num>
  <w:num w:numId="55" w16cid:durableId="1593663292">
    <w:abstractNumId w:val="21"/>
  </w:num>
  <w:num w:numId="56" w16cid:durableId="1072386627">
    <w:abstractNumId w:val="65"/>
  </w:num>
  <w:num w:numId="57" w16cid:durableId="342979998">
    <w:abstractNumId w:val="13"/>
  </w:num>
  <w:num w:numId="58" w16cid:durableId="801309822">
    <w:abstractNumId w:val="39"/>
  </w:num>
  <w:num w:numId="59" w16cid:durableId="1584410412">
    <w:abstractNumId w:val="20"/>
  </w:num>
  <w:num w:numId="60" w16cid:durableId="1399666422">
    <w:abstractNumId w:val="5"/>
  </w:num>
  <w:num w:numId="61" w16cid:durableId="1076367464">
    <w:abstractNumId w:val="48"/>
  </w:num>
  <w:num w:numId="62" w16cid:durableId="1904639243">
    <w:abstractNumId w:val="52"/>
  </w:num>
  <w:num w:numId="63" w16cid:durableId="1283072277">
    <w:abstractNumId w:val="54"/>
  </w:num>
  <w:num w:numId="64" w16cid:durableId="1094208260">
    <w:abstractNumId w:val="22"/>
  </w:num>
  <w:num w:numId="65" w16cid:durableId="730034861">
    <w:abstractNumId w:val="18"/>
  </w:num>
  <w:num w:numId="66" w16cid:durableId="2125805836">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06"/>
    <w:rsid w:val="0000309C"/>
    <w:rsid w:val="000039C4"/>
    <w:rsid w:val="000154BE"/>
    <w:rsid w:val="000211A5"/>
    <w:rsid w:val="00022FFC"/>
    <w:rsid w:val="0002707A"/>
    <w:rsid w:val="00066E25"/>
    <w:rsid w:val="00087247"/>
    <w:rsid w:val="0009757E"/>
    <w:rsid w:val="000A612F"/>
    <w:rsid w:val="000D2E79"/>
    <w:rsid w:val="000F11B4"/>
    <w:rsid w:val="00100274"/>
    <w:rsid w:val="0014128E"/>
    <w:rsid w:val="00145D03"/>
    <w:rsid w:val="00157406"/>
    <w:rsid w:val="00170DAA"/>
    <w:rsid w:val="001A07A9"/>
    <w:rsid w:val="001B7B67"/>
    <w:rsid w:val="001C6A65"/>
    <w:rsid w:val="001F21E8"/>
    <w:rsid w:val="001F50C7"/>
    <w:rsid w:val="00202B8E"/>
    <w:rsid w:val="002100D8"/>
    <w:rsid w:val="0021188D"/>
    <w:rsid w:val="00212D7A"/>
    <w:rsid w:val="00215274"/>
    <w:rsid w:val="00251430"/>
    <w:rsid w:val="00257840"/>
    <w:rsid w:val="00262A4A"/>
    <w:rsid w:val="0027309F"/>
    <w:rsid w:val="00274B9C"/>
    <w:rsid w:val="00284C38"/>
    <w:rsid w:val="002C6ACF"/>
    <w:rsid w:val="002E4AC2"/>
    <w:rsid w:val="002E5CBC"/>
    <w:rsid w:val="002F7C7D"/>
    <w:rsid w:val="00305DFC"/>
    <w:rsid w:val="00320264"/>
    <w:rsid w:val="003411C9"/>
    <w:rsid w:val="00343B0D"/>
    <w:rsid w:val="00355BB3"/>
    <w:rsid w:val="00360D77"/>
    <w:rsid w:val="00371C5B"/>
    <w:rsid w:val="00376808"/>
    <w:rsid w:val="00377015"/>
    <w:rsid w:val="0039259C"/>
    <w:rsid w:val="003A019D"/>
    <w:rsid w:val="003D46F7"/>
    <w:rsid w:val="003E494F"/>
    <w:rsid w:val="003F16BD"/>
    <w:rsid w:val="003F2EF5"/>
    <w:rsid w:val="00422A93"/>
    <w:rsid w:val="004263FA"/>
    <w:rsid w:val="0043402B"/>
    <w:rsid w:val="004345DA"/>
    <w:rsid w:val="004367EC"/>
    <w:rsid w:val="0044202E"/>
    <w:rsid w:val="0045217F"/>
    <w:rsid w:val="00463FD6"/>
    <w:rsid w:val="00470139"/>
    <w:rsid w:val="004823F3"/>
    <w:rsid w:val="004849A1"/>
    <w:rsid w:val="004B7819"/>
    <w:rsid w:val="004C134D"/>
    <w:rsid w:val="004C50F6"/>
    <w:rsid w:val="004E3C22"/>
    <w:rsid w:val="004F42B9"/>
    <w:rsid w:val="004F4B81"/>
    <w:rsid w:val="00502CC9"/>
    <w:rsid w:val="00503E9A"/>
    <w:rsid w:val="00506E81"/>
    <w:rsid w:val="005264A6"/>
    <w:rsid w:val="00545634"/>
    <w:rsid w:val="00550BFA"/>
    <w:rsid w:val="00561476"/>
    <w:rsid w:val="005A39A2"/>
    <w:rsid w:val="005A776F"/>
    <w:rsid w:val="005B6899"/>
    <w:rsid w:val="006017CD"/>
    <w:rsid w:val="00604F48"/>
    <w:rsid w:val="00613AE4"/>
    <w:rsid w:val="006150C5"/>
    <w:rsid w:val="00630D58"/>
    <w:rsid w:val="00645F38"/>
    <w:rsid w:val="0064627E"/>
    <w:rsid w:val="00690F34"/>
    <w:rsid w:val="006977F5"/>
    <w:rsid w:val="006B2AB5"/>
    <w:rsid w:val="006C1CF6"/>
    <w:rsid w:val="006C1FF4"/>
    <w:rsid w:val="006D7279"/>
    <w:rsid w:val="006E4BB0"/>
    <w:rsid w:val="0070066A"/>
    <w:rsid w:val="007068AD"/>
    <w:rsid w:val="0071293A"/>
    <w:rsid w:val="00715CEC"/>
    <w:rsid w:val="0072576D"/>
    <w:rsid w:val="007268D4"/>
    <w:rsid w:val="00736693"/>
    <w:rsid w:val="0074663E"/>
    <w:rsid w:val="007647D2"/>
    <w:rsid w:val="00795040"/>
    <w:rsid w:val="007E57E6"/>
    <w:rsid w:val="007F6F64"/>
    <w:rsid w:val="0081087A"/>
    <w:rsid w:val="00817E58"/>
    <w:rsid w:val="00823F95"/>
    <w:rsid w:val="00824734"/>
    <w:rsid w:val="00841C0B"/>
    <w:rsid w:val="00841E5A"/>
    <w:rsid w:val="00855F31"/>
    <w:rsid w:val="00861FFE"/>
    <w:rsid w:val="0086408F"/>
    <w:rsid w:val="00882D16"/>
    <w:rsid w:val="008A23DD"/>
    <w:rsid w:val="008B41D0"/>
    <w:rsid w:val="008B604C"/>
    <w:rsid w:val="008C18CA"/>
    <w:rsid w:val="008D209E"/>
    <w:rsid w:val="008E0501"/>
    <w:rsid w:val="008F1621"/>
    <w:rsid w:val="0090392B"/>
    <w:rsid w:val="009046E7"/>
    <w:rsid w:val="00915316"/>
    <w:rsid w:val="00916BB2"/>
    <w:rsid w:val="009264AE"/>
    <w:rsid w:val="00927EA4"/>
    <w:rsid w:val="00934060"/>
    <w:rsid w:val="00947C7A"/>
    <w:rsid w:val="009537C7"/>
    <w:rsid w:val="00956DF7"/>
    <w:rsid w:val="009E68B7"/>
    <w:rsid w:val="00A04582"/>
    <w:rsid w:val="00A10F20"/>
    <w:rsid w:val="00A14B94"/>
    <w:rsid w:val="00A200D4"/>
    <w:rsid w:val="00A36586"/>
    <w:rsid w:val="00A4065B"/>
    <w:rsid w:val="00A43563"/>
    <w:rsid w:val="00A4395E"/>
    <w:rsid w:val="00A532CA"/>
    <w:rsid w:val="00A5794E"/>
    <w:rsid w:val="00A96E51"/>
    <w:rsid w:val="00AB2B1F"/>
    <w:rsid w:val="00AC723A"/>
    <w:rsid w:val="00AD7B40"/>
    <w:rsid w:val="00AE35FB"/>
    <w:rsid w:val="00B105A8"/>
    <w:rsid w:val="00B17DEB"/>
    <w:rsid w:val="00B20029"/>
    <w:rsid w:val="00B26327"/>
    <w:rsid w:val="00B3774E"/>
    <w:rsid w:val="00B56962"/>
    <w:rsid w:val="00B6451A"/>
    <w:rsid w:val="00B734E8"/>
    <w:rsid w:val="00B774C2"/>
    <w:rsid w:val="00B80E99"/>
    <w:rsid w:val="00B86A1D"/>
    <w:rsid w:val="00BA370E"/>
    <w:rsid w:val="00BD39B9"/>
    <w:rsid w:val="00BF25C2"/>
    <w:rsid w:val="00C10457"/>
    <w:rsid w:val="00C20380"/>
    <w:rsid w:val="00C21356"/>
    <w:rsid w:val="00C32562"/>
    <w:rsid w:val="00C329DE"/>
    <w:rsid w:val="00C42266"/>
    <w:rsid w:val="00C54C51"/>
    <w:rsid w:val="00C63090"/>
    <w:rsid w:val="00C6449C"/>
    <w:rsid w:val="00C8572B"/>
    <w:rsid w:val="00CA2656"/>
    <w:rsid w:val="00CA5776"/>
    <w:rsid w:val="00CC7579"/>
    <w:rsid w:val="00CE5157"/>
    <w:rsid w:val="00CF24A8"/>
    <w:rsid w:val="00CF4658"/>
    <w:rsid w:val="00D02783"/>
    <w:rsid w:val="00D13B7E"/>
    <w:rsid w:val="00D22913"/>
    <w:rsid w:val="00D456A8"/>
    <w:rsid w:val="00D57442"/>
    <w:rsid w:val="00D60956"/>
    <w:rsid w:val="00D72FB4"/>
    <w:rsid w:val="00D75CB7"/>
    <w:rsid w:val="00D81D03"/>
    <w:rsid w:val="00D970C7"/>
    <w:rsid w:val="00DA2CF2"/>
    <w:rsid w:val="00DA7C85"/>
    <w:rsid w:val="00DD2864"/>
    <w:rsid w:val="00DD3525"/>
    <w:rsid w:val="00DD7D5E"/>
    <w:rsid w:val="00DE1A48"/>
    <w:rsid w:val="00DE75C0"/>
    <w:rsid w:val="00DF17B0"/>
    <w:rsid w:val="00E15BD9"/>
    <w:rsid w:val="00E46731"/>
    <w:rsid w:val="00E60765"/>
    <w:rsid w:val="00E82237"/>
    <w:rsid w:val="00EC1BAA"/>
    <w:rsid w:val="00EC4220"/>
    <w:rsid w:val="00EC6C9E"/>
    <w:rsid w:val="00ED0AD3"/>
    <w:rsid w:val="00ED587D"/>
    <w:rsid w:val="00EE1B44"/>
    <w:rsid w:val="00EE7EEF"/>
    <w:rsid w:val="00F02B2B"/>
    <w:rsid w:val="00F15D8E"/>
    <w:rsid w:val="00F17D11"/>
    <w:rsid w:val="00F43DC2"/>
    <w:rsid w:val="00F46140"/>
    <w:rsid w:val="00F94C55"/>
    <w:rsid w:val="00F97381"/>
    <w:rsid w:val="00FB21B4"/>
    <w:rsid w:val="00FC0E75"/>
    <w:rsid w:val="00FC1094"/>
    <w:rsid w:val="00FC2593"/>
    <w:rsid w:val="00FD371B"/>
    <w:rsid w:val="00FD4DFE"/>
    <w:rsid w:val="00FE541A"/>
    <w:rsid w:val="00FF58EF"/>
    <w:rsid w:val="012F354F"/>
    <w:rsid w:val="0145874C"/>
    <w:rsid w:val="015171C8"/>
    <w:rsid w:val="01828352"/>
    <w:rsid w:val="01AA8B00"/>
    <w:rsid w:val="01B6B334"/>
    <w:rsid w:val="01D699C5"/>
    <w:rsid w:val="01D93F23"/>
    <w:rsid w:val="01ECA49D"/>
    <w:rsid w:val="01EDDCAC"/>
    <w:rsid w:val="02294F29"/>
    <w:rsid w:val="024A0497"/>
    <w:rsid w:val="025DADB6"/>
    <w:rsid w:val="0282713B"/>
    <w:rsid w:val="0289183E"/>
    <w:rsid w:val="029E659B"/>
    <w:rsid w:val="02A80AC2"/>
    <w:rsid w:val="02BFD450"/>
    <w:rsid w:val="02DBB1B3"/>
    <w:rsid w:val="03276561"/>
    <w:rsid w:val="03279058"/>
    <w:rsid w:val="0348655C"/>
    <w:rsid w:val="03490F0F"/>
    <w:rsid w:val="034E26B1"/>
    <w:rsid w:val="035145DA"/>
    <w:rsid w:val="037C985D"/>
    <w:rsid w:val="03AC8C61"/>
    <w:rsid w:val="03F5ABD4"/>
    <w:rsid w:val="04A376BA"/>
    <w:rsid w:val="04CEDEDD"/>
    <w:rsid w:val="0535DD26"/>
    <w:rsid w:val="055CA263"/>
    <w:rsid w:val="0582391B"/>
    <w:rsid w:val="05B56ED7"/>
    <w:rsid w:val="05C116D5"/>
    <w:rsid w:val="05F52E5A"/>
    <w:rsid w:val="06051787"/>
    <w:rsid w:val="0607602E"/>
    <w:rsid w:val="062279EC"/>
    <w:rsid w:val="0623A312"/>
    <w:rsid w:val="0682D257"/>
    <w:rsid w:val="06EB2214"/>
    <w:rsid w:val="07273EC0"/>
    <w:rsid w:val="07348261"/>
    <w:rsid w:val="0736AF18"/>
    <w:rsid w:val="074809ED"/>
    <w:rsid w:val="0748B507"/>
    <w:rsid w:val="07A98856"/>
    <w:rsid w:val="08402007"/>
    <w:rsid w:val="08AE1F9D"/>
    <w:rsid w:val="08BFC84A"/>
    <w:rsid w:val="08C1AA55"/>
    <w:rsid w:val="08CE45B2"/>
    <w:rsid w:val="08DA8981"/>
    <w:rsid w:val="090FC876"/>
    <w:rsid w:val="0936675E"/>
    <w:rsid w:val="096809F8"/>
    <w:rsid w:val="09964F01"/>
    <w:rsid w:val="0A0EFE0A"/>
    <w:rsid w:val="0A42C082"/>
    <w:rsid w:val="0A45E41C"/>
    <w:rsid w:val="0A736798"/>
    <w:rsid w:val="0A9E6535"/>
    <w:rsid w:val="0AA203E7"/>
    <w:rsid w:val="0B23F67C"/>
    <w:rsid w:val="0B6EB0A0"/>
    <w:rsid w:val="0BBB34EE"/>
    <w:rsid w:val="0BC7BDD6"/>
    <w:rsid w:val="0C73CF49"/>
    <w:rsid w:val="0CB5D435"/>
    <w:rsid w:val="0CC5CB83"/>
    <w:rsid w:val="0CF911DD"/>
    <w:rsid w:val="0D03458A"/>
    <w:rsid w:val="0D06DAB4"/>
    <w:rsid w:val="0D24CA4A"/>
    <w:rsid w:val="0D5E1D22"/>
    <w:rsid w:val="0D778845"/>
    <w:rsid w:val="0D8070D5"/>
    <w:rsid w:val="0DC34E7E"/>
    <w:rsid w:val="0DE0640F"/>
    <w:rsid w:val="0DFC498A"/>
    <w:rsid w:val="0E08E654"/>
    <w:rsid w:val="0E1BFAA5"/>
    <w:rsid w:val="0E4784C7"/>
    <w:rsid w:val="0E484267"/>
    <w:rsid w:val="0E7B552F"/>
    <w:rsid w:val="0E80C916"/>
    <w:rsid w:val="0EE84C39"/>
    <w:rsid w:val="0F57D171"/>
    <w:rsid w:val="0F9221D1"/>
    <w:rsid w:val="0FB72C3F"/>
    <w:rsid w:val="0FBDC08F"/>
    <w:rsid w:val="1000C7B3"/>
    <w:rsid w:val="1024BDF3"/>
    <w:rsid w:val="106BE518"/>
    <w:rsid w:val="10860A87"/>
    <w:rsid w:val="108F595E"/>
    <w:rsid w:val="10A29952"/>
    <w:rsid w:val="10ACAB68"/>
    <w:rsid w:val="10D148DD"/>
    <w:rsid w:val="10E37B7E"/>
    <w:rsid w:val="10EBCF95"/>
    <w:rsid w:val="10FD4B2E"/>
    <w:rsid w:val="11794D62"/>
    <w:rsid w:val="117DBF5C"/>
    <w:rsid w:val="1196F6C3"/>
    <w:rsid w:val="11BD8E66"/>
    <w:rsid w:val="11C57509"/>
    <w:rsid w:val="11D08666"/>
    <w:rsid w:val="11DC0CB7"/>
    <w:rsid w:val="12760543"/>
    <w:rsid w:val="12A35419"/>
    <w:rsid w:val="12B01C6C"/>
    <w:rsid w:val="12C037D7"/>
    <w:rsid w:val="12D8D376"/>
    <w:rsid w:val="12FD9F32"/>
    <w:rsid w:val="1331E899"/>
    <w:rsid w:val="1342577D"/>
    <w:rsid w:val="136D4075"/>
    <w:rsid w:val="13B97F90"/>
    <w:rsid w:val="141C643F"/>
    <w:rsid w:val="1436EC5A"/>
    <w:rsid w:val="14925954"/>
    <w:rsid w:val="14B36730"/>
    <w:rsid w:val="14C3B49A"/>
    <w:rsid w:val="14E67BDA"/>
    <w:rsid w:val="14F2EAE1"/>
    <w:rsid w:val="15237F72"/>
    <w:rsid w:val="1527862F"/>
    <w:rsid w:val="15437613"/>
    <w:rsid w:val="15512957"/>
    <w:rsid w:val="1574D1CF"/>
    <w:rsid w:val="15AE4DF1"/>
    <w:rsid w:val="15D8BDDC"/>
    <w:rsid w:val="15E7D850"/>
    <w:rsid w:val="15FEACBD"/>
    <w:rsid w:val="1608883D"/>
    <w:rsid w:val="16B85BBE"/>
    <w:rsid w:val="16E4C57F"/>
    <w:rsid w:val="16E78AEA"/>
    <w:rsid w:val="16F27948"/>
    <w:rsid w:val="1704A757"/>
    <w:rsid w:val="173DCDDB"/>
    <w:rsid w:val="17DE40B1"/>
    <w:rsid w:val="180B7EE6"/>
    <w:rsid w:val="1828AB2B"/>
    <w:rsid w:val="18340FF9"/>
    <w:rsid w:val="185661DB"/>
    <w:rsid w:val="187BAC70"/>
    <w:rsid w:val="18CFD703"/>
    <w:rsid w:val="18D8F667"/>
    <w:rsid w:val="19501DBA"/>
    <w:rsid w:val="1958F4BE"/>
    <w:rsid w:val="198916E3"/>
    <w:rsid w:val="198D933C"/>
    <w:rsid w:val="19F18A9B"/>
    <w:rsid w:val="19F2DCA7"/>
    <w:rsid w:val="19FF0234"/>
    <w:rsid w:val="1A053077"/>
    <w:rsid w:val="1A12A8C1"/>
    <w:rsid w:val="1A59F04F"/>
    <w:rsid w:val="1A5DB1A8"/>
    <w:rsid w:val="1ABCB841"/>
    <w:rsid w:val="1AC56172"/>
    <w:rsid w:val="1B24FB1F"/>
    <w:rsid w:val="1B3CBBD6"/>
    <w:rsid w:val="1B4011FD"/>
    <w:rsid w:val="1B9B14F2"/>
    <w:rsid w:val="1BDAD814"/>
    <w:rsid w:val="1C5130C8"/>
    <w:rsid w:val="1C71D346"/>
    <w:rsid w:val="1D0013C2"/>
    <w:rsid w:val="1D60BF7F"/>
    <w:rsid w:val="1D98FEBE"/>
    <w:rsid w:val="1DF9D43D"/>
    <w:rsid w:val="1E56BF24"/>
    <w:rsid w:val="1E75C5B8"/>
    <w:rsid w:val="1E8DC583"/>
    <w:rsid w:val="1E9F4C65"/>
    <w:rsid w:val="1EA7173E"/>
    <w:rsid w:val="1F1C65F2"/>
    <w:rsid w:val="1F5F477B"/>
    <w:rsid w:val="1F62BA41"/>
    <w:rsid w:val="1F7AC60F"/>
    <w:rsid w:val="1F9C7899"/>
    <w:rsid w:val="1FED8F40"/>
    <w:rsid w:val="1FFC846D"/>
    <w:rsid w:val="204E2D22"/>
    <w:rsid w:val="20ECDBB2"/>
    <w:rsid w:val="212A0659"/>
    <w:rsid w:val="21DE4EFF"/>
    <w:rsid w:val="220AE118"/>
    <w:rsid w:val="22572A1B"/>
    <w:rsid w:val="2262E984"/>
    <w:rsid w:val="226CFE1F"/>
    <w:rsid w:val="228806BC"/>
    <w:rsid w:val="228917E9"/>
    <w:rsid w:val="22A58944"/>
    <w:rsid w:val="22F9471A"/>
    <w:rsid w:val="231FC19F"/>
    <w:rsid w:val="233462DA"/>
    <w:rsid w:val="233F84B3"/>
    <w:rsid w:val="2342A2D9"/>
    <w:rsid w:val="234FB8D4"/>
    <w:rsid w:val="23B48C5C"/>
    <w:rsid w:val="23FE72E6"/>
    <w:rsid w:val="24143CD7"/>
    <w:rsid w:val="2421E02E"/>
    <w:rsid w:val="2440F6B3"/>
    <w:rsid w:val="24AD99C1"/>
    <w:rsid w:val="24CA8B29"/>
    <w:rsid w:val="24DC8735"/>
    <w:rsid w:val="24F07747"/>
    <w:rsid w:val="2508B2B2"/>
    <w:rsid w:val="25804439"/>
    <w:rsid w:val="259E16C2"/>
    <w:rsid w:val="25A59704"/>
    <w:rsid w:val="25B954F2"/>
    <w:rsid w:val="263A977E"/>
    <w:rsid w:val="2676DE74"/>
    <w:rsid w:val="269359C8"/>
    <w:rsid w:val="26BDEE1C"/>
    <w:rsid w:val="26CC8A74"/>
    <w:rsid w:val="26F04E0B"/>
    <w:rsid w:val="273940D0"/>
    <w:rsid w:val="27A41539"/>
    <w:rsid w:val="27B2296A"/>
    <w:rsid w:val="27CECB90"/>
    <w:rsid w:val="28468178"/>
    <w:rsid w:val="2848C6B3"/>
    <w:rsid w:val="286FA252"/>
    <w:rsid w:val="289B11EF"/>
    <w:rsid w:val="28C13504"/>
    <w:rsid w:val="291D7507"/>
    <w:rsid w:val="2937FF02"/>
    <w:rsid w:val="29418744"/>
    <w:rsid w:val="29455BA2"/>
    <w:rsid w:val="29DE2A9D"/>
    <w:rsid w:val="29F21D4D"/>
    <w:rsid w:val="2A3E3622"/>
    <w:rsid w:val="2A558953"/>
    <w:rsid w:val="2A7F0D98"/>
    <w:rsid w:val="2ACDF677"/>
    <w:rsid w:val="2AE250A5"/>
    <w:rsid w:val="2AF3FE0D"/>
    <w:rsid w:val="2AFF0E05"/>
    <w:rsid w:val="2B00250E"/>
    <w:rsid w:val="2B003842"/>
    <w:rsid w:val="2B47533C"/>
    <w:rsid w:val="2B6F3E1D"/>
    <w:rsid w:val="2B7A8B80"/>
    <w:rsid w:val="2B864812"/>
    <w:rsid w:val="2B94CCE6"/>
    <w:rsid w:val="2BB53063"/>
    <w:rsid w:val="2BDDD93B"/>
    <w:rsid w:val="2C1502DA"/>
    <w:rsid w:val="2C1FBAA1"/>
    <w:rsid w:val="2C56D67A"/>
    <w:rsid w:val="2C5D3567"/>
    <w:rsid w:val="2C625515"/>
    <w:rsid w:val="2C77F1D5"/>
    <w:rsid w:val="2CA1D1D4"/>
    <w:rsid w:val="2D17DA83"/>
    <w:rsid w:val="2D2CB61C"/>
    <w:rsid w:val="2D3D274C"/>
    <w:rsid w:val="2D602CA5"/>
    <w:rsid w:val="2D6DBC6C"/>
    <w:rsid w:val="2D9740C5"/>
    <w:rsid w:val="2DB82EED"/>
    <w:rsid w:val="2DFFCFD0"/>
    <w:rsid w:val="2E169920"/>
    <w:rsid w:val="2E26526B"/>
    <w:rsid w:val="2E29D9A4"/>
    <w:rsid w:val="2E6D042E"/>
    <w:rsid w:val="2E7C6CAE"/>
    <w:rsid w:val="2E9AFA06"/>
    <w:rsid w:val="2ED0E781"/>
    <w:rsid w:val="2EFD3315"/>
    <w:rsid w:val="2F05FF0F"/>
    <w:rsid w:val="2F19A67D"/>
    <w:rsid w:val="2F4D94B4"/>
    <w:rsid w:val="2F9290F5"/>
    <w:rsid w:val="2FB7B24A"/>
    <w:rsid w:val="300A8439"/>
    <w:rsid w:val="3026D622"/>
    <w:rsid w:val="306B664C"/>
    <w:rsid w:val="3082D782"/>
    <w:rsid w:val="30959EA3"/>
    <w:rsid w:val="30B7B582"/>
    <w:rsid w:val="30DE0D29"/>
    <w:rsid w:val="30E1A06A"/>
    <w:rsid w:val="31511CCA"/>
    <w:rsid w:val="31B2E430"/>
    <w:rsid w:val="31C7241A"/>
    <w:rsid w:val="322A6B2A"/>
    <w:rsid w:val="32B2B95E"/>
    <w:rsid w:val="32C53C21"/>
    <w:rsid w:val="32DC5841"/>
    <w:rsid w:val="3330BE55"/>
    <w:rsid w:val="33456BA8"/>
    <w:rsid w:val="337C1E72"/>
    <w:rsid w:val="3388E50C"/>
    <w:rsid w:val="338F8A08"/>
    <w:rsid w:val="33B75216"/>
    <w:rsid w:val="33C2AFE2"/>
    <w:rsid w:val="33EBAF21"/>
    <w:rsid w:val="33F6C4F8"/>
    <w:rsid w:val="34187B8F"/>
    <w:rsid w:val="341A6F51"/>
    <w:rsid w:val="3468EF2D"/>
    <w:rsid w:val="3473BCA9"/>
    <w:rsid w:val="3488C76A"/>
    <w:rsid w:val="34972AFB"/>
    <w:rsid w:val="34E021CF"/>
    <w:rsid w:val="35054E08"/>
    <w:rsid w:val="3575DFCE"/>
    <w:rsid w:val="357A8DF6"/>
    <w:rsid w:val="3584839D"/>
    <w:rsid w:val="3635AD06"/>
    <w:rsid w:val="367E244B"/>
    <w:rsid w:val="36B1EE6A"/>
    <w:rsid w:val="370E9C48"/>
    <w:rsid w:val="373A8BAD"/>
    <w:rsid w:val="374144F8"/>
    <w:rsid w:val="375A40A4"/>
    <w:rsid w:val="375BB696"/>
    <w:rsid w:val="37ACA2D1"/>
    <w:rsid w:val="3814F6DD"/>
    <w:rsid w:val="384AA60C"/>
    <w:rsid w:val="3864EB84"/>
    <w:rsid w:val="38B54186"/>
    <w:rsid w:val="38B97CDE"/>
    <w:rsid w:val="3908FE41"/>
    <w:rsid w:val="395D883D"/>
    <w:rsid w:val="39795140"/>
    <w:rsid w:val="39AA34C9"/>
    <w:rsid w:val="39B58614"/>
    <w:rsid w:val="39EA0B43"/>
    <w:rsid w:val="3A80340C"/>
    <w:rsid w:val="3A840231"/>
    <w:rsid w:val="3A9787E3"/>
    <w:rsid w:val="3B0E7989"/>
    <w:rsid w:val="3B22D4E9"/>
    <w:rsid w:val="3B3A54AA"/>
    <w:rsid w:val="3B473099"/>
    <w:rsid w:val="3B75E843"/>
    <w:rsid w:val="3B76CBE7"/>
    <w:rsid w:val="3BBB5547"/>
    <w:rsid w:val="3BF9FC47"/>
    <w:rsid w:val="3C1DDC04"/>
    <w:rsid w:val="3C1DF012"/>
    <w:rsid w:val="3C5AE590"/>
    <w:rsid w:val="3C66543B"/>
    <w:rsid w:val="3C71CBA8"/>
    <w:rsid w:val="3C97D4ED"/>
    <w:rsid w:val="3CC9387F"/>
    <w:rsid w:val="3CF0F191"/>
    <w:rsid w:val="3D3F45E6"/>
    <w:rsid w:val="3D772328"/>
    <w:rsid w:val="3D9CD528"/>
    <w:rsid w:val="3DA5AA7D"/>
    <w:rsid w:val="3DD665E8"/>
    <w:rsid w:val="3DE285DF"/>
    <w:rsid w:val="3E43CF6D"/>
    <w:rsid w:val="3E679091"/>
    <w:rsid w:val="3E78110C"/>
    <w:rsid w:val="3E87658A"/>
    <w:rsid w:val="3EC3EEF5"/>
    <w:rsid w:val="3F26530A"/>
    <w:rsid w:val="3F31C8F8"/>
    <w:rsid w:val="3FF76D20"/>
    <w:rsid w:val="40207140"/>
    <w:rsid w:val="403F8C56"/>
    <w:rsid w:val="404B9127"/>
    <w:rsid w:val="40665BF0"/>
    <w:rsid w:val="4087FC62"/>
    <w:rsid w:val="4113C4AA"/>
    <w:rsid w:val="41310054"/>
    <w:rsid w:val="41B0BCF9"/>
    <w:rsid w:val="41C851A9"/>
    <w:rsid w:val="420AC2A7"/>
    <w:rsid w:val="42459C68"/>
    <w:rsid w:val="4330EB94"/>
    <w:rsid w:val="43409B41"/>
    <w:rsid w:val="4346DD8B"/>
    <w:rsid w:val="43909283"/>
    <w:rsid w:val="43AC1201"/>
    <w:rsid w:val="43C99B55"/>
    <w:rsid w:val="43D57BCF"/>
    <w:rsid w:val="441A474B"/>
    <w:rsid w:val="441B5D28"/>
    <w:rsid w:val="442FDCF8"/>
    <w:rsid w:val="446F3C71"/>
    <w:rsid w:val="4479204E"/>
    <w:rsid w:val="4489FE23"/>
    <w:rsid w:val="44983E5B"/>
    <w:rsid w:val="44ABCF8A"/>
    <w:rsid w:val="44C0FBDC"/>
    <w:rsid w:val="44D7693D"/>
    <w:rsid w:val="44D7E889"/>
    <w:rsid w:val="44FE0153"/>
    <w:rsid w:val="4534A5F3"/>
    <w:rsid w:val="4539365C"/>
    <w:rsid w:val="4588DB00"/>
    <w:rsid w:val="459651FB"/>
    <w:rsid w:val="45A5B534"/>
    <w:rsid w:val="45A8C82A"/>
    <w:rsid w:val="45D637D6"/>
    <w:rsid w:val="460C1BD8"/>
    <w:rsid w:val="4610D710"/>
    <w:rsid w:val="46210C07"/>
    <w:rsid w:val="46226045"/>
    <w:rsid w:val="46445305"/>
    <w:rsid w:val="467C3B9C"/>
    <w:rsid w:val="4688BCB0"/>
    <w:rsid w:val="46BB147B"/>
    <w:rsid w:val="471585FD"/>
    <w:rsid w:val="4791F8B3"/>
    <w:rsid w:val="47A31133"/>
    <w:rsid w:val="47B80B75"/>
    <w:rsid w:val="47D417ED"/>
    <w:rsid w:val="47D9D27C"/>
    <w:rsid w:val="47DD2F36"/>
    <w:rsid w:val="481C8930"/>
    <w:rsid w:val="48D5FA54"/>
    <w:rsid w:val="48E25089"/>
    <w:rsid w:val="48E395EB"/>
    <w:rsid w:val="496DE3A5"/>
    <w:rsid w:val="49782D23"/>
    <w:rsid w:val="498A1E4B"/>
    <w:rsid w:val="49BD6D92"/>
    <w:rsid w:val="49C4820D"/>
    <w:rsid w:val="49D14B37"/>
    <w:rsid w:val="4A3D27B5"/>
    <w:rsid w:val="4A4C5BAD"/>
    <w:rsid w:val="4A4FFD70"/>
    <w:rsid w:val="4A727249"/>
    <w:rsid w:val="4A81F349"/>
    <w:rsid w:val="4ABB410C"/>
    <w:rsid w:val="4AD44B11"/>
    <w:rsid w:val="4AE3FEF4"/>
    <w:rsid w:val="4AEF629D"/>
    <w:rsid w:val="4B23C837"/>
    <w:rsid w:val="4B3439EF"/>
    <w:rsid w:val="4B40DBBB"/>
    <w:rsid w:val="4B43EE6A"/>
    <w:rsid w:val="4B672674"/>
    <w:rsid w:val="4B8F8C3B"/>
    <w:rsid w:val="4BC02B79"/>
    <w:rsid w:val="4C27B328"/>
    <w:rsid w:val="4C5ECD15"/>
    <w:rsid w:val="4C704052"/>
    <w:rsid w:val="4C8D8670"/>
    <w:rsid w:val="4CAF2B80"/>
    <w:rsid w:val="4CC8D971"/>
    <w:rsid w:val="4CF1C1A6"/>
    <w:rsid w:val="4D495F15"/>
    <w:rsid w:val="4D503294"/>
    <w:rsid w:val="4D784BE4"/>
    <w:rsid w:val="4DB97085"/>
    <w:rsid w:val="4DDCAA63"/>
    <w:rsid w:val="4DF3A83E"/>
    <w:rsid w:val="4E24FD16"/>
    <w:rsid w:val="4E55DF4B"/>
    <w:rsid w:val="4E5BA1CF"/>
    <w:rsid w:val="4E8691F0"/>
    <w:rsid w:val="4E888A83"/>
    <w:rsid w:val="4EE2C07C"/>
    <w:rsid w:val="4EF35B43"/>
    <w:rsid w:val="4F345C15"/>
    <w:rsid w:val="4F69BF9F"/>
    <w:rsid w:val="4F825CBC"/>
    <w:rsid w:val="4F85CA53"/>
    <w:rsid w:val="4FDE210C"/>
    <w:rsid w:val="4FEBD903"/>
    <w:rsid w:val="4FEC8454"/>
    <w:rsid w:val="504FC1B8"/>
    <w:rsid w:val="506A35F4"/>
    <w:rsid w:val="508C1722"/>
    <w:rsid w:val="50945828"/>
    <w:rsid w:val="50E0AB89"/>
    <w:rsid w:val="50E53229"/>
    <w:rsid w:val="513B8786"/>
    <w:rsid w:val="514A189D"/>
    <w:rsid w:val="518621BD"/>
    <w:rsid w:val="518C1E61"/>
    <w:rsid w:val="51EEB2C3"/>
    <w:rsid w:val="5225BAC0"/>
    <w:rsid w:val="523C864C"/>
    <w:rsid w:val="5261FDC8"/>
    <w:rsid w:val="5268E3DB"/>
    <w:rsid w:val="52991A18"/>
    <w:rsid w:val="52C56E5F"/>
    <w:rsid w:val="52CCB9AA"/>
    <w:rsid w:val="52F5C84A"/>
    <w:rsid w:val="53373BFC"/>
    <w:rsid w:val="537B086E"/>
    <w:rsid w:val="53962587"/>
    <w:rsid w:val="53B20676"/>
    <w:rsid w:val="53C36C58"/>
    <w:rsid w:val="53C77DE4"/>
    <w:rsid w:val="542BF091"/>
    <w:rsid w:val="547B96D5"/>
    <w:rsid w:val="54891425"/>
    <w:rsid w:val="54950454"/>
    <w:rsid w:val="54C2D31E"/>
    <w:rsid w:val="54C89504"/>
    <w:rsid w:val="54DE68EF"/>
    <w:rsid w:val="554B7D14"/>
    <w:rsid w:val="5561E7EB"/>
    <w:rsid w:val="55A1B49C"/>
    <w:rsid w:val="55D06E74"/>
    <w:rsid w:val="55DE8370"/>
    <w:rsid w:val="565FB903"/>
    <w:rsid w:val="5692E866"/>
    <w:rsid w:val="56A05937"/>
    <w:rsid w:val="56B4FF98"/>
    <w:rsid w:val="56BB04C9"/>
    <w:rsid w:val="571B335A"/>
    <w:rsid w:val="572E171C"/>
    <w:rsid w:val="5738EF17"/>
    <w:rsid w:val="5766DF30"/>
    <w:rsid w:val="57687F57"/>
    <w:rsid w:val="576C020A"/>
    <w:rsid w:val="57A98D55"/>
    <w:rsid w:val="57D28F77"/>
    <w:rsid w:val="58745D05"/>
    <w:rsid w:val="587D6A3B"/>
    <w:rsid w:val="587F0C56"/>
    <w:rsid w:val="589CCF37"/>
    <w:rsid w:val="58DE5600"/>
    <w:rsid w:val="58FBC467"/>
    <w:rsid w:val="5910550D"/>
    <w:rsid w:val="592466B8"/>
    <w:rsid w:val="592BE1EA"/>
    <w:rsid w:val="592E6BEC"/>
    <w:rsid w:val="59368C3D"/>
    <w:rsid w:val="594D874E"/>
    <w:rsid w:val="599CCBE1"/>
    <w:rsid w:val="59F0385A"/>
    <w:rsid w:val="5A86EE36"/>
    <w:rsid w:val="5AAC7494"/>
    <w:rsid w:val="5ABC96FD"/>
    <w:rsid w:val="5B4A46E7"/>
    <w:rsid w:val="5B6C926F"/>
    <w:rsid w:val="5B7A250B"/>
    <w:rsid w:val="5BB1DF72"/>
    <w:rsid w:val="5BF3D24F"/>
    <w:rsid w:val="5C0C3BF8"/>
    <w:rsid w:val="5C200516"/>
    <w:rsid w:val="5C222586"/>
    <w:rsid w:val="5C3A2D82"/>
    <w:rsid w:val="5C661939"/>
    <w:rsid w:val="5C74EB19"/>
    <w:rsid w:val="5C7DAC4E"/>
    <w:rsid w:val="5CB4379B"/>
    <w:rsid w:val="5CCA455E"/>
    <w:rsid w:val="5CD86BD6"/>
    <w:rsid w:val="5D274013"/>
    <w:rsid w:val="5D65377D"/>
    <w:rsid w:val="5D9B7C71"/>
    <w:rsid w:val="5DBED076"/>
    <w:rsid w:val="5DD64039"/>
    <w:rsid w:val="5E4A3D68"/>
    <w:rsid w:val="5E66D61D"/>
    <w:rsid w:val="5EEE9EB3"/>
    <w:rsid w:val="5F01AF1B"/>
    <w:rsid w:val="5F0E26EE"/>
    <w:rsid w:val="5F16D66C"/>
    <w:rsid w:val="5F4D288B"/>
    <w:rsid w:val="5F52426F"/>
    <w:rsid w:val="5F8B2ACD"/>
    <w:rsid w:val="5F8F8B61"/>
    <w:rsid w:val="5FC80CDC"/>
    <w:rsid w:val="6019E190"/>
    <w:rsid w:val="604F2878"/>
    <w:rsid w:val="6077216C"/>
    <w:rsid w:val="610B631F"/>
    <w:rsid w:val="615894E1"/>
    <w:rsid w:val="615AFADD"/>
    <w:rsid w:val="616653AA"/>
    <w:rsid w:val="61826781"/>
    <w:rsid w:val="619F5946"/>
    <w:rsid w:val="61FE35AE"/>
    <w:rsid w:val="62149E02"/>
    <w:rsid w:val="6251EE0D"/>
    <w:rsid w:val="62624DCC"/>
    <w:rsid w:val="6265A7C9"/>
    <w:rsid w:val="627C5B3D"/>
    <w:rsid w:val="62AB838A"/>
    <w:rsid w:val="62C13447"/>
    <w:rsid w:val="63189230"/>
    <w:rsid w:val="631A7506"/>
    <w:rsid w:val="634C48B2"/>
    <w:rsid w:val="6365DD8B"/>
    <w:rsid w:val="63F25864"/>
    <w:rsid w:val="63F35436"/>
    <w:rsid w:val="646A2651"/>
    <w:rsid w:val="647A1ACE"/>
    <w:rsid w:val="64C2E60C"/>
    <w:rsid w:val="64CA5E0C"/>
    <w:rsid w:val="64E2E8C2"/>
    <w:rsid w:val="6524104A"/>
    <w:rsid w:val="6546114B"/>
    <w:rsid w:val="6562CE8E"/>
    <w:rsid w:val="656A2C11"/>
    <w:rsid w:val="656CD368"/>
    <w:rsid w:val="65B1FC29"/>
    <w:rsid w:val="65BDC87D"/>
    <w:rsid w:val="65D953F7"/>
    <w:rsid w:val="66229F55"/>
    <w:rsid w:val="662E8A24"/>
    <w:rsid w:val="663D1E25"/>
    <w:rsid w:val="6664920E"/>
    <w:rsid w:val="66684023"/>
    <w:rsid w:val="667F4A96"/>
    <w:rsid w:val="668413FE"/>
    <w:rsid w:val="66957FBF"/>
    <w:rsid w:val="66E8D3C7"/>
    <w:rsid w:val="670EAA5E"/>
    <w:rsid w:val="676949A6"/>
    <w:rsid w:val="679233B2"/>
    <w:rsid w:val="67A27CBE"/>
    <w:rsid w:val="682F7F70"/>
    <w:rsid w:val="684A40EC"/>
    <w:rsid w:val="68E680BF"/>
    <w:rsid w:val="68F8974E"/>
    <w:rsid w:val="6920A34D"/>
    <w:rsid w:val="69A1C1AA"/>
    <w:rsid w:val="69B1960B"/>
    <w:rsid w:val="69C92AC5"/>
    <w:rsid w:val="69CF105D"/>
    <w:rsid w:val="69E3B4ED"/>
    <w:rsid w:val="6A227FB9"/>
    <w:rsid w:val="6A3908D8"/>
    <w:rsid w:val="6A53633B"/>
    <w:rsid w:val="6A6A9C4E"/>
    <w:rsid w:val="6AB5B3BC"/>
    <w:rsid w:val="6B3A8C8F"/>
    <w:rsid w:val="6B3BB89D"/>
    <w:rsid w:val="6B44C98D"/>
    <w:rsid w:val="6B5B22F4"/>
    <w:rsid w:val="6BA3824D"/>
    <w:rsid w:val="6BAA247E"/>
    <w:rsid w:val="6BBA47F7"/>
    <w:rsid w:val="6C19DE5D"/>
    <w:rsid w:val="6C3314EC"/>
    <w:rsid w:val="6C580D03"/>
    <w:rsid w:val="6CC424AA"/>
    <w:rsid w:val="6CF66353"/>
    <w:rsid w:val="6D0C3D1A"/>
    <w:rsid w:val="6D4406D4"/>
    <w:rsid w:val="6D68F435"/>
    <w:rsid w:val="6D71920E"/>
    <w:rsid w:val="6D9C258F"/>
    <w:rsid w:val="6DE51479"/>
    <w:rsid w:val="6E0E24B9"/>
    <w:rsid w:val="6E644C35"/>
    <w:rsid w:val="6E72BAE4"/>
    <w:rsid w:val="6EA02BF2"/>
    <w:rsid w:val="6EC6161E"/>
    <w:rsid w:val="6ED16E67"/>
    <w:rsid w:val="6F27FA0B"/>
    <w:rsid w:val="6F459CB7"/>
    <w:rsid w:val="6F4D0EAE"/>
    <w:rsid w:val="6F90FE7F"/>
    <w:rsid w:val="6FAAC719"/>
    <w:rsid w:val="6FF569F9"/>
    <w:rsid w:val="6FF5905B"/>
    <w:rsid w:val="7070F3B7"/>
    <w:rsid w:val="70D5E542"/>
    <w:rsid w:val="712498DB"/>
    <w:rsid w:val="71560D15"/>
    <w:rsid w:val="716946AC"/>
    <w:rsid w:val="71CBB370"/>
    <w:rsid w:val="71FB8CA9"/>
    <w:rsid w:val="72057CD8"/>
    <w:rsid w:val="72103B62"/>
    <w:rsid w:val="722B37C9"/>
    <w:rsid w:val="72602EC5"/>
    <w:rsid w:val="72B05750"/>
    <w:rsid w:val="72B6A924"/>
    <w:rsid w:val="72B6F965"/>
    <w:rsid w:val="72BA6D0C"/>
    <w:rsid w:val="72CF79A0"/>
    <w:rsid w:val="72F01559"/>
    <w:rsid w:val="73023146"/>
    <w:rsid w:val="7314FFBA"/>
    <w:rsid w:val="732F0889"/>
    <w:rsid w:val="73600489"/>
    <w:rsid w:val="73F898F7"/>
    <w:rsid w:val="750A2B6C"/>
    <w:rsid w:val="752DE14A"/>
    <w:rsid w:val="75E73D5D"/>
    <w:rsid w:val="75F1AD47"/>
    <w:rsid w:val="7600C6D7"/>
    <w:rsid w:val="7619862E"/>
    <w:rsid w:val="768B104D"/>
    <w:rsid w:val="7697A46D"/>
    <w:rsid w:val="769C7A9C"/>
    <w:rsid w:val="76ABAADE"/>
    <w:rsid w:val="771C758D"/>
    <w:rsid w:val="7771E64B"/>
    <w:rsid w:val="77D51A31"/>
    <w:rsid w:val="78008163"/>
    <w:rsid w:val="780D0191"/>
    <w:rsid w:val="7842A87D"/>
    <w:rsid w:val="784CDE12"/>
    <w:rsid w:val="785B9551"/>
    <w:rsid w:val="78648266"/>
    <w:rsid w:val="789A7763"/>
    <w:rsid w:val="789C7DE7"/>
    <w:rsid w:val="78AA04A8"/>
    <w:rsid w:val="78E2C956"/>
    <w:rsid w:val="7925B71D"/>
    <w:rsid w:val="792CDA52"/>
    <w:rsid w:val="7944F212"/>
    <w:rsid w:val="795E01D8"/>
    <w:rsid w:val="7988322F"/>
    <w:rsid w:val="79C4A1D7"/>
    <w:rsid w:val="79DB5CEB"/>
    <w:rsid w:val="79EC90D5"/>
    <w:rsid w:val="79F5FE3C"/>
    <w:rsid w:val="79FB3CE3"/>
    <w:rsid w:val="7A0BFA62"/>
    <w:rsid w:val="7A2943A9"/>
    <w:rsid w:val="7A3E3E43"/>
    <w:rsid w:val="7A551562"/>
    <w:rsid w:val="7A6DA4A9"/>
    <w:rsid w:val="7A76608C"/>
    <w:rsid w:val="7A92D164"/>
    <w:rsid w:val="7AEA29FD"/>
    <w:rsid w:val="7B1A72EF"/>
    <w:rsid w:val="7B487ADF"/>
    <w:rsid w:val="7B5978C2"/>
    <w:rsid w:val="7B629E32"/>
    <w:rsid w:val="7B80E6BB"/>
    <w:rsid w:val="7BFA2CA4"/>
    <w:rsid w:val="7C135FB0"/>
    <w:rsid w:val="7C4711B2"/>
    <w:rsid w:val="7C655929"/>
    <w:rsid w:val="7C87E3CF"/>
    <w:rsid w:val="7CBE983F"/>
    <w:rsid w:val="7CC196A5"/>
    <w:rsid w:val="7CE34C1B"/>
    <w:rsid w:val="7CE498F2"/>
    <w:rsid w:val="7D117379"/>
    <w:rsid w:val="7D4A0F02"/>
    <w:rsid w:val="7D4A246A"/>
    <w:rsid w:val="7D779384"/>
    <w:rsid w:val="7D99B0DA"/>
    <w:rsid w:val="7DB946B7"/>
    <w:rsid w:val="7DEBBCFC"/>
    <w:rsid w:val="7E15E60B"/>
    <w:rsid w:val="7E2C0F3A"/>
    <w:rsid w:val="7E3AD32C"/>
    <w:rsid w:val="7E40E3D1"/>
    <w:rsid w:val="7E62521E"/>
    <w:rsid w:val="7EA2136B"/>
    <w:rsid w:val="7ECBB595"/>
    <w:rsid w:val="7ECBD7C8"/>
    <w:rsid w:val="7EE5331C"/>
    <w:rsid w:val="7F5DA6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11D39"/>
  <w14:defaultImageDpi w14:val="96"/>
  <w15:docId w15:val="{36A63642-D7EC-344E-9EA1-A9C7FCBD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0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57406"/>
    <w:pPr>
      <w:spacing w:before="360" w:after="60"/>
      <w:outlineLvl w:val="0"/>
    </w:pPr>
    <w:rPr>
      <w:sz w:val="32"/>
    </w:rPr>
  </w:style>
  <w:style w:type="paragraph" w:styleId="Heading2">
    <w:name w:val="heading 2"/>
    <w:basedOn w:val="HeadingBase"/>
    <w:next w:val="BodyText"/>
    <w:link w:val="Heading2Char"/>
    <w:qFormat/>
    <w:rsid w:val="00157406"/>
    <w:pPr>
      <w:keepLines/>
      <w:spacing w:before="240" w:after="120"/>
      <w:outlineLvl w:val="1"/>
    </w:pPr>
    <w:rPr>
      <w:sz w:val="28"/>
      <w:szCs w:val="40"/>
    </w:rPr>
  </w:style>
  <w:style w:type="paragraph" w:styleId="Heading3">
    <w:name w:val="heading 3"/>
    <w:basedOn w:val="HeadingBase"/>
    <w:next w:val="BodyText"/>
    <w:link w:val="Heading3Char"/>
    <w:qFormat/>
    <w:rsid w:val="00157406"/>
    <w:pPr>
      <w:spacing w:before="180" w:after="120"/>
      <w:outlineLvl w:val="2"/>
    </w:pPr>
    <w:rPr>
      <w:spacing w:val="-10"/>
      <w:kern w:val="32"/>
    </w:rPr>
  </w:style>
  <w:style w:type="paragraph" w:styleId="Heading4">
    <w:name w:val="heading 4"/>
    <w:basedOn w:val="HeadingBase"/>
    <w:next w:val="BodyText"/>
    <w:link w:val="Heading4Char"/>
    <w:qFormat/>
    <w:rsid w:val="00157406"/>
    <w:pPr>
      <w:spacing w:before="160" w:after="120"/>
      <w:outlineLvl w:val="3"/>
    </w:pPr>
    <w:rPr>
      <w:sz w:val="22"/>
    </w:rPr>
  </w:style>
  <w:style w:type="paragraph" w:styleId="Heading5">
    <w:name w:val="heading 5"/>
    <w:basedOn w:val="HeadingBase"/>
    <w:next w:val="Normal"/>
    <w:link w:val="Heading5Char"/>
    <w:qFormat/>
    <w:rsid w:val="00157406"/>
    <w:pPr>
      <w:spacing w:before="80"/>
      <w:outlineLvl w:val="4"/>
    </w:pPr>
    <w:rPr>
      <w:color w:val="918585"/>
      <w:sz w:val="20"/>
    </w:rPr>
  </w:style>
  <w:style w:type="paragraph" w:styleId="Heading6">
    <w:name w:val="heading 6"/>
    <w:basedOn w:val="HeadingBase"/>
    <w:next w:val="Normal"/>
    <w:link w:val="Heading6Char"/>
    <w:qFormat/>
    <w:rsid w:val="00157406"/>
    <w:pPr>
      <w:spacing w:before="60"/>
      <w:outlineLvl w:val="5"/>
    </w:pPr>
    <w:rPr>
      <w:color w:val="918585"/>
      <w:sz w:val="20"/>
    </w:rPr>
  </w:style>
  <w:style w:type="paragraph" w:styleId="Heading7">
    <w:name w:val="heading 7"/>
    <w:basedOn w:val="Normal"/>
    <w:next w:val="Normal"/>
    <w:link w:val="Heading7Char"/>
    <w:qFormat/>
    <w:rsid w:val="00157406"/>
    <w:pPr>
      <w:ind w:left="720"/>
      <w:outlineLvl w:val="6"/>
    </w:pPr>
    <w:rPr>
      <w:i/>
    </w:rPr>
  </w:style>
  <w:style w:type="paragraph" w:styleId="Heading8">
    <w:name w:val="heading 8"/>
    <w:basedOn w:val="Normal"/>
    <w:next w:val="Normal"/>
    <w:link w:val="Heading8Char"/>
    <w:qFormat/>
    <w:rsid w:val="00157406"/>
    <w:pPr>
      <w:ind w:left="720"/>
      <w:outlineLvl w:val="7"/>
    </w:pPr>
    <w:rPr>
      <w:i/>
    </w:rPr>
  </w:style>
  <w:style w:type="paragraph" w:styleId="Heading9">
    <w:name w:val="heading 9"/>
    <w:basedOn w:val="Normal"/>
    <w:next w:val="Normal"/>
    <w:link w:val="Heading9Char"/>
    <w:qFormat/>
    <w:rsid w:val="0015740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406"/>
    <w:rPr>
      <w:rFonts w:ascii="Times New Roman" w:eastAsia="Times New Roman" w:hAnsi="Times New Roman" w:cs="Times New Roman"/>
      <w:b/>
      <w:sz w:val="32"/>
      <w:szCs w:val="20"/>
      <w:lang w:eastAsia="en-US"/>
    </w:rPr>
  </w:style>
  <w:style w:type="paragraph" w:styleId="BodyText">
    <w:name w:val="Body Text"/>
    <w:basedOn w:val="Normal"/>
    <w:link w:val="BodyTextChar"/>
    <w:rsid w:val="0015740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57406"/>
    <w:rPr>
      <w:rFonts w:ascii="Times New Roman" w:eastAsia="Times New Roman" w:hAnsi="Times New Roman" w:cs="Times New Roman"/>
      <w:sz w:val="24"/>
      <w:lang w:eastAsia="en-US"/>
    </w:rPr>
  </w:style>
  <w:style w:type="character" w:customStyle="1" w:styleId="SpecialBold">
    <w:name w:val="Special Bold"/>
    <w:basedOn w:val="DefaultParagraphFont"/>
    <w:rsid w:val="00157406"/>
    <w:rPr>
      <w:b/>
      <w:spacing w:val="0"/>
    </w:rPr>
  </w:style>
  <w:style w:type="character" w:styleId="Emphasis">
    <w:name w:val="Emphasis"/>
    <w:basedOn w:val="DefaultParagraphFont"/>
    <w:qFormat/>
    <w:rsid w:val="00157406"/>
    <w:rPr>
      <w:i/>
    </w:rPr>
  </w:style>
  <w:style w:type="paragraph" w:customStyle="1" w:styleId="SuperHeading">
    <w:name w:val="SuperHeading"/>
    <w:basedOn w:val="Normal"/>
    <w:rsid w:val="00157406"/>
    <w:pPr>
      <w:spacing w:before="240" w:after="120"/>
      <w:outlineLvl w:val="0"/>
    </w:pPr>
    <w:rPr>
      <w:rFonts w:ascii="Times New Roman" w:hAnsi="Times New Roman"/>
      <w:b/>
      <w:sz w:val="32"/>
    </w:rPr>
  </w:style>
  <w:style w:type="paragraph" w:customStyle="1" w:styleId="AllowPageBreak">
    <w:name w:val="AllowPageBreak"/>
    <w:rsid w:val="0015740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5740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5740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5740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5740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5740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5740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5740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57406"/>
    <w:rPr>
      <w:rFonts w:ascii="Courier New" w:eastAsia="Times New Roman" w:hAnsi="Courier New" w:cs="Times New Roman"/>
      <w:i/>
      <w:szCs w:val="20"/>
      <w:lang w:eastAsia="en-US"/>
    </w:rPr>
  </w:style>
  <w:style w:type="paragraph" w:customStyle="1" w:styleId="HeadingBase">
    <w:name w:val="Heading Base"/>
    <w:rsid w:val="0015740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57406"/>
    <w:pPr>
      <w:tabs>
        <w:tab w:val="right" w:leader="dot" w:pos="9072"/>
      </w:tabs>
      <w:ind w:left="567"/>
    </w:pPr>
    <w:rPr>
      <w:szCs w:val="22"/>
    </w:rPr>
  </w:style>
  <w:style w:type="paragraph" w:customStyle="1" w:styleId="TOCBase">
    <w:name w:val="TOC Base"/>
    <w:rsid w:val="0015740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57406"/>
    <w:pPr>
      <w:tabs>
        <w:tab w:val="right" w:leader="dot" w:pos="9072"/>
      </w:tabs>
      <w:spacing w:before="40" w:after="40"/>
      <w:ind w:left="284"/>
    </w:pPr>
    <w:rPr>
      <w:rFonts w:ascii="Times New Roman" w:hAnsi="Times New Roman"/>
    </w:rPr>
  </w:style>
  <w:style w:type="paragraph" w:styleId="TOC1">
    <w:name w:val="toc 1"/>
    <w:basedOn w:val="TOCBase"/>
    <w:next w:val="Normal"/>
    <w:rsid w:val="0015740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5740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57406"/>
    <w:rPr>
      <w:rFonts w:ascii="Times New Roman" w:eastAsia="Times New Roman" w:hAnsi="Times New Roman" w:cs="Times New Roman"/>
      <w:sz w:val="16"/>
      <w:lang w:eastAsia="en-US"/>
    </w:rPr>
  </w:style>
  <w:style w:type="paragraph" w:styleId="Title">
    <w:name w:val="Title"/>
    <w:basedOn w:val="HeadingBase"/>
    <w:link w:val="TitleChar"/>
    <w:qFormat/>
    <w:rsid w:val="00157406"/>
    <w:pPr>
      <w:spacing w:before="5040"/>
      <w:jc w:val="center"/>
    </w:pPr>
    <w:rPr>
      <w:sz w:val="48"/>
      <w:szCs w:val="72"/>
      <w:lang w:val="en-US"/>
    </w:rPr>
  </w:style>
  <w:style w:type="character" w:customStyle="1" w:styleId="TitleChar">
    <w:name w:val="Title Char"/>
    <w:basedOn w:val="DefaultParagraphFont"/>
    <w:link w:val="Title"/>
    <w:rsid w:val="0015740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57406"/>
    <w:pPr>
      <w:tabs>
        <w:tab w:val="left" w:pos="3600"/>
        <w:tab w:val="left" w:pos="3958"/>
      </w:tabs>
    </w:pPr>
  </w:style>
  <w:style w:type="paragraph" w:styleId="List">
    <w:name w:val="List"/>
    <w:basedOn w:val="BodyText"/>
    <w:next w:val="BodyText"/>
    <w:rsid w:val="00157406"/>
    <w:pPr>
      <w:tabs>
        <w:tab w:val="left" w:pos="340"/>
      </w:tabs>
      <w:spacing w:before="60" w:after="60"/>
      <w:ind w:left="340" w:hanging="340"/>
    </w:pPr>
  </w:style>
  <w:style w:type="paragraph" w:styleId="ListBullet">
    <w:name w:val="List Bullet"/>
    <w:basedOn w:val="List"/>
    <w:rsid w:val="00157406"/>
    <w:pPr>
      <w:numPr>
        <w:numId w:val="58"/>
      </w:numPr>
      <w:tabs>
        <w:tab w:val="clear" w:pos="340"/>
      </w:tabs>
      <w:spacing w:before="40" w:after="40"/>
    </w:pPr>
  </w:style>
  <w:style w:type="paragraph" w:customStyle="1" w:styleId="Note">
    <w:name w:val="Note"/>
    <w:basedOn w:val="BodyText"/>
    <w:rsid w:val="0015740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57406"/>
    <w:pPr>
      <w:framePr w:wrap="auto" w:hAnchor="text" w:y="6049"/>
    </w:pPr>
    <w:rPr>
      <w:color w:val="000000"/>
      <w:sz w:val="40"/>
    </w:rPr>
  </w:style>
  <w:style w:type="paragraph" w:customStyle="1" w:styleId="TOCTitle">
    <w:name w:val="TOCTitle"/>
    <w:basedOn w:val="Heading1"/>
    <w:rsid w:val="00157406"/>
    <w:pPr>
      <w:spacing w:after="240"/>
      <w:jc w:val="center"/>
      <w:outlineLvl w:val="9"/>
    </w:pPr>
    <w:rPr>
      <w:caps/>
    </w:rPr>
  </w:style>
  <w:style w:type="paragraph" w:customStyle="1" w:styleId="Version">
    <w:name w:val="Version"/>
    <w:rsid w:val="0015740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57406"/>
    <w:pPr>
      <w:numPr>
        <w:numId w:val="59"/>
      </w:numPr>
      <w:tabs>
        <w:tab w:val="clear" w:pos="680"/>
      </w:tabs>
    </w:pPr>
  </w:style>
  <w:style w:type="paragraph" w:styleId="Index1">
    <w:name w:val="index 1"/>
    <w:basedOn w:val="Normal"/>
    <w:next w:val="Normal"/>
    <w:semiHidden/>
    <w:rsid w:val="00157406"/>
    <w:pPr>
      <w:keepNext w:val="0"/>
      <w:tabs>
        <w:tab w:val="right" w:pos="4176"/>
      </w:tabs>
      <w:ind w:left="198" w:hanging="198"/>
    </w:pPr>
    <w:rPr>
      <w:rFonts w:ascii="Garamond" w:hAnsi="Garamond"/>
    </w:rPr>
  </w:style>
  <w:style w:type="paragraph" w:styleId="IndexHeading">
    <w:name w:val="index heading"/>
    <w:basedOn w:val="Normal"/>
    <w:next w:val="Index1"/>
    <w:semiHidden/>
    <w:rsid w:val="00157406"/>
    <w:pPr>
      <w:spacing w:before="120" w:after="120"/>
    </w:pPr>
    <w:rPr>
      <w:rFonts w:ascii="Arial" w:hAnsi="Arial"/>
      <w:b/>
      <w:color w:val="918585"/>
      <w:sz w:val="24"/>
    </w:rPr>
  </w:style>
  <w:style w:type="paragraph" w:styleId="Header">
    <w:name w:val="header"/>
    <w:basedOn w:val="Normal"/>
    <w:link w:val="HeaderChar"/>
    <w:rsid w:val="0015740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57406"/>
    <w:rPr>
      <w:rFonts w:ascii="Times New Roman" w:eastAsia="Times New Roman" w:hAnsi="Times New Roman" w:cs="Times New Roman"/>
      <w:sz w:val="16"/>
      <w:szCs w:val="20"/>
      <w:lang w:val="en-GB" w:eastAsia="en-US"/>
    </w:rPr>
  </w:style>
  <w:style w:type="paragraph" w:customStyle="1" w:styleId="Chapter">
    <w:name w:val="Chapter"/>
    <w:basedOn w:val="Normal"/>
    <w:rsid w:val="00157406"/>
    <w:pPr>
      <w:spacing w:before="240"/>
    </w:pPr>
    <w:rPr>
      <w:rFonts w:ascii="Times New Roman" w:hAnsi="Times New Roman"/>
      <w:smallCaps/>
      <w:spacing w:val="80"/>
      <w:sz w:val="28"/>
    </w:rPr>
  </w:style>
  <w:style w:type="paragraph" w:customStyle="1" w:styleId="InChapter">
    <w:name w:val="InChapter"/>
    <w:basedOn w:val="Heading3"/>
    <w:rsid w:val="00157406"/>
    <w:pPr>
      <w:spacing w:after="240"/>
      <w:outlineLvl w:val="9"/>
    </w:pPr>
    <w:rPr>
      <w:noProof/>
    </w:rPr>
  </w:style>
  <w:style w:type="paragraph" w:styleId="Index2">
    <w:name w:val="index 2"/>
    <w:basedOn w:val="Normal"/>
    <w:next w:val="Normal"/>
    <w:semiHidden/>
    <w:rsid w:val="00157406"/>
    <w:pPr>
      <w:tabs>
        <w:tab w:val="right" w:pos="4176"/>
      </w:tabs>
      <w:ind w:left="568" w:hanging="284"/>
    </w:pPr>
    <w:rPr>
      <w:rFonts w:ascii="Garamond" w:hAnsi="Garamond"/>
    </w:rPr>
  </w:style>
  <w:style w:type="paragraph" w:customStyle="1" w:styleId="Byline">
    <w:name w:val="Byline"/>
    <w:rsid w:val="0015740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57406"/>
    <w:pPr>
      <w:tabs>
        <w:tab w:val="clear" w:pos="3600"/>
        <w:tab w:val="clear" w:pos="3958"/>
      </w:tabs>
      <w:jc w:val="right"/>
    </w:pPr>
  </w:style>
  <w:style w:type="paragraph" w:styleId="Caption">
    <w:name w:val="caption"/>
    <w:basedOn w:val="BodyText"/>
    <w:next w:val="Normal"/>
    <w:qFormat/>
    <w:rsid w:val="00157406"/>
    <w:pPr>
      <w:framePr w:w="2268" w:hSpace="181" w:vSpace="181" w:wrap="around" w:vAnchor="text" w:hAnchor="page" w:x="1135" w:y="285" w:anchorLock="1"/>
    </w:pPr>
    <w:rPr>
      <w:i/>
    </w:rPr>
  </w:style>
  <w:style w:type="paragraph" w:customStyle="1" w:styleId="MiniTOCTitle">
    <w:name w:val="MiniTOCTitle"/>
    <w:basedOn w:val="Heading4"/>
    <w:rsid w:val="00157406"/>
    <w:pPr>
      <w:spacing w:before="240"/>
      <w:outlineLvl w:val="9"/>
    </w:pPr>
    <w:rPr>
      <w:noProof/>
      <w:sz w:val="24"/>
    </w:rPr>
  </w:style>
  <w:style w:type="paragraph" w:customStyle="1" w:styleId="MiniTOCItem">
    <w:name w:val="MiniTOCItem"/>
    <w:basedOn w:val="ListBullet"/>
    <w:rsid w:val="00157406"/>
    <w:pPr>
      <w:numPr>
        <w:numId w:val="0"/>
      </w:numPr>
      <w:tabs>
        <w:tab w:val="right" w:leader="dot" w:pos="6521"/>
      </w:tabs>
      <w:spacing w:before="0" w:after="0"/>
    </w:pPr>
  </w:style>
  <w:style w:type="paragraph" w:customStyle="1" w:styleId="TOFTitle">
    <w:name w:val="TOFTitle"/>
    <w:basedOn w:val="TOCTitle"/>
    <w:rsid w:val="00157406"/>
  </w:style>
  <w:style w:type="paragraph" w:styleId="TableofFigures">
    <w:name w:val="table of figures"/>
    <w:basedOn w:val="Normal"/>
    <w:next w:val="Normal"/>
    <w:semiHidden/>
    <w:rsid w:val="00157406"/>
    <w:pPr>
      <w:tabs>
        <w:tab w:val="right" w:leader="dot" w:pos="9072"/>
      </w:tabs>
      <w:ind w:left="970" w:hanging="403"/>
    </w:pPr>
    <w:rPr>
      <w:rFonts w:ascii="Times New Roman" w:hAnsi="Times New Roman"/>
      <w:b/>
    </w:rPr>
  </w:style>
  <w:style w:type="paragraph" w:styleId="ListNumber">
    <w:name w:val="List Number"/>
    <w:basedOn w:val="List"/>
    <w:rsid w:val="00157406"/>
    <w:pPr>
      <w:numPr>
        <w:numId w:val="61"/>
      </w:numPr>
      <w:tabs>
        <w:tab w:val="clear" w:pos="340"/>
      </w:tabs>
    </w:pPr>
  </w:style>
  <w:style w:type="character" w:customStyle="1" w:styleId="WingdingSymbols">
    <w:name w:val="Wingding Symbols"/>
    <w:rsid w:val="00157406"/>
    <w:rPr>
      <w:rFonts w:ascii="Wingdings" w:hAnsi="Wingdings"/>
    </w:rPr>
  </w:style>
  <w:style w:type="paragraph" w:customStyle="1" w:styleId="TableHeading">
    <w:name w:val="Table Heading"/>
    <w:basedOn w:val="HeadingBase"/>
    <w:rsid w:val="00157406"/>
    <w:pPr>
      <w:keepLines/>
      <w:pBdr>
        <w:bottom w:val="single" w:sz="6" w:space="1" w:color="918585"/>
      </w:pBdr>
      <w:spacing w:before="240"/>
    </w:pPr>
  </w:style>
  <w:style w:type="character" w:customStyle="1" w:styleId="HotSpot">
    <w:name w:val="HotSpot"/>
    <w:rsid w:val="00157406"/>
    <w:rPr>
      <w:color w:val="0033CC"/>
      <w:u w:val="none"/>
    </w:rPr>
  </w:style>
  <w:style w:type="paragraph" w:customStyle="1" w:styleId="BodyTextRight">
    <w:name w:val="Body Text Right"/>
    <w:basedOn w:val="BodyText"/>
    <w:rsid w:val="00157406"/>
    <w:pPr>
      <w:spacing w:before="0" w:after="0"/>
      <w:jc w:val="right"/>
    </w:pPr>
  </w:style>
  <w:style w:type="paragraph" w:styleId="Index3">
    <w:name w:val="index 3"/>
    <w:basedOn w:val="ListNumber2"/>
    <w:next w:val="Normal"/>
    <w:semiHidden/>
    <w:rsid w:val="00157406"/>
    <w:pPr>
      <w:numPr>
        <w:numId w:val="0"/>
      </w:numPr>
      <w:tabs>
        <w:tab w:val="right" w:leader="dot" w:pos="4176"/>
      </w:tabs>
    </w:pPr>
  </w:style>
  <w:style w:type="paragraph" w:styleId="ListNumber2">
    <w:name w:val="List Number 2"/>
    <w:basedOn w:val="List2"/>
    <w:rsid w:val="00157406"/>
    <w:pPr>
      <w:numPr>
        <w:numId w:val="56"/>
      </w:numPr>
      <w:tabs>
        <w:tab w:val="clear" w:pos="1060"/>
      </w:tabs>
    </w:pPr>
  </w:style>
  <w:style w:type="paragraph" w:customStyle="1" w:styleId="MarginNote">
    <w:name w:val="Margin Note"/>
    <w:basedOn w:val="BodyText"/>
    <w:rsid w:val="0015740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5740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5740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57406"/>
    <w:rPr>
      <w:sz w:val="32"/>
    </w:rPr>
  </w:style>
  <w:style w:type="paragraph" w:customStyle="1" w:styleId="HeadingProcedure">
    <w:name w:val="Heading Procedure"/>
    <w:basedOn w:val="HeadingBase"/>
    <w:next w:val="Normal"/>
    <w:rsid w:val="00157406"/>
    <w:pPr>
      <w:tabs>
        <w:tab w:val="left" w:pos="0"/>
      </w:tabs>
      <w:spacing w:before="120" w:after="60"/>
    </w:pPr>
    <w:rPr>
      <w:i/>
      <w:color w:val="918585"/>
      <w:sz w:val="22"/>
    </w:rPr>
  </w:style>
  <w:style w:type="paragraph" w:customStyle="1" w:styleId="TableBodyText">
    <w:name w:val="Table Body Text"/>
    <w:basedOn w:val="BodyText"/>
    <w:rsid w:val="00157406"/>
    <w:pPr>
      <w:spacing w:before="60" w:after="60"/>
    </w:pPr>
  </w:style>
  <w:style w:type="paragraph" w:styleId="ListContinue">
    <w:name w:val="List Continue"/>
    <w:basedOn w:val="List"/>
    <w:rsid w:val="00157406"/>
    <w:pPr>
      <w:ind w:firstLine="0"/>
    </w:pPr>
  </w:style>
  <w:style w:type="paragraph" w:customStyle="1" w:styleId="ListNote">
    <w:name w:val="List Note"/>
    <w:basedOn w:val="List"/>
    <w:rsid w:val="00157406"/>
    <w:pPr>
      <w:pBdr>
        <w:top w:val="single" w:sz="6" w:space="2" w:color="918585"/>
        <w:bottom w:val="single" w:sz="6" w:space="2" w:color="918585"/>
      </w:pBdr>
      <w:tabs>
        <w:tab w:val="left" w:pos="1021"/>
      </w:tabs>
      <w:ind w:firstLine="0"/>
    </w:pPr>
  </w:style>
  <w:style w:type="paragraph" w:customStyle="1" w:styleId="Warning">
    <w:name w:val="Warning"/>
    <w:basedOn w:val="BodyText"/>
    <w:rsid w:val="00157406"/>
    <w:pPr>
      <w:shd w:val="clear" w:color="auto" w:fill="D9D9D9"/>
      <w:tabs>
        <w:tab w:val="left" w:pos="992"/>
      </w:tabs>
      <w:ind w:left="119" w:right="119"/>
    </w:pPr>
    <w:rPr>
      <w:sz w:val="20"/>
    </w:rPr>
  </w:style>
  <w:style w:type="paragraph" w:customStyle="1" w:styleId="MarginIcons">
    <w:name w:val="Margin Icons"/>
    <w:basedOn w:val="BodyText"/>
    <w:rsid w:val="0015740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57406"/>
    <w:rPr>
      <w:rFonts w:ascii="Courier New" w:hAnsi="Courier New"/>
    </w:rPr>
  </w:style>
  <w:style w:type="paragraph" w:customStyle="1" w:styleId="NoteBullet">
    <w:name w:val="Note Bullet"/>
    <w:basedOn w:val="Note"/>
    <w:rsid w:val="00157406"/>
    <w:pPr>
      <w:tabs>
        <w:tab w:val="clear" w:pos="680"/>
      </w:tabs>
      <w:spacing w:before="60" w:after="60"/>
    </w:pPr>
  </w:style>
  <w:style w:type="paragraph" w:customStyle="1" w:styleId="SubHeading2">
    <w:name w:val="SubHeading2"/>
    <w:basedOn w:val="HeadingBase"/>
    <w:rsid w:val="00157406"/>
    <w:pPr>
      <w:spacing w:before="240" w:after="60"/>
    </w:pPr>
    <w:rPr>
      <w:sz w:val="20"/>
    </w:rPr>
  </w:style>
  <w:style w:type="paragraph" w:customStyle="1" w:styleId="SubHeading1">
    <w:name w:val="SubHeading1"/>
    <w:basedOn w:val="HeadingBase"/>
    <w:rsid w:val="00157406"/>
    <w:pPr>
      <w:spacing w:before="240" w:after="60"/>
    </w:pPr>
    <w:rPr>
      <w:color w:val="918585"/>
      <w:sz w:val="22"/>
    </w:rPr>
  </w:style>
  <w:style w:type="paragraph" w:customStyle="1" w:styleId="SideHeading">
    <w:name w:val="Side Heading"/>
    <w:basedOn w:val="HeadingBase"/>
    <w:rsid w:val="00157406"/>
    <w:pPr>
      <w:framePr w:w="2268" w:h="567" w:hSpace="181" w:vSpace="181" w:wrap="around" w:vAnchor="text" w:hAnchor="page" w:x="1419" w:y="370" w:anchorLock="1"/>
    </w:pPr>
    <w:rPr>
      <w:sz w:val="22"/>
    </w:rPr>
  </w:style>
  <w:style w:type="paragraph" w:customStyle="1" w:styleId="TableListBullet">
    <w:name w:val="Table List Bullet"/>
    <w:basedOn w:val="ListBullet"/>
    <w:rsid w:val="00157406"/>
    <w:pPr>
      <w:numPr>
        <w:numId w:val="57"/>
      </w:numPr>
    </w:pPr>
  </w:style>
  <w:style w:type="paragraph" w:styleId="PlainText">
    <w:name w:val="Plain Text"/>
    <w:basedOn w:val="Normal"/>
    <w:link w:val="PlainTextChar"/>
    <w:rsid w:val="00157406"/>
    <w:rPr>
      <w:sz w:val="20"/>
    </w:rPr>
  </w:style>
  <w:style w:type="character" w:customStyle="1" w:styleId="PlainTextChar">
    <w:name w:val="Plain Text Char"/>
    <w:basedOn w:val="DefaultParagraphFont"/>
    <w:link w:val="PlainText"/>
    <w:rsid w:val="00157406"/>
    <w:rPr>
      <w:rFonts w:ascii="Courier New" w:eastAsia="Times New Roman" w:hAnsi="Courier New" w:cs="Times New Roman"/>
      <w:sz w:val="20"/>
      <w:szCs w:val="20"/>
      <w:lang w:eastAsia="en-US"/>
    </w:rPr>
  </w:style>
  <w:style w:type="character" w:customStyle="1" w:styleId="MenuOption">
    <w:name w:val="Menu Option"/>
    <w:basedOn w:val="DefaultParagraphFont"/>
    <w:rsid w:val="00157406"/>
    <w:rPr>
      <w:b/>
      <w:smallCaps/>
    </w:rPr>
  </w:style>
  <w:style w:type="paragraph" w:customStyle="1" w:styleId="TableListNumber">
    <w:name w:val="Table List Number"/>
    <w:basedOn w:val="ListNumber"/>
    <w:rsid w:val="00157406"/>
    <w:pPr>
      <w:numPr>
        <w:numId w:val="0"/>
      </w:numPr>
    </w:pPr>
  </w:style>
  <w:style w:type="paragraph" w:styleId="TOC4">
    <w:name w:val="toc 4"/>
    <w:basedOn w:val="TOCBase"/>
    <w:next w:val="Normal"/>
    <w:semiHidden/>
    <w:rsid w:val="00157406"/>
    <w:pPr>
      <w:tabs>
        <w:tab w:val="right" w:leader="dot" w:pos="9071"/>
      </w:tabs>
      <w:ind w:left="1701"/>
    </w:pPr>
  </w:style>
  <w:style w:type="paragraph" w:customStyle="1" w:styleId="ListAlpha">
    <w:name w:val="List Alpha"/>
    <w:basedOn w:val="List"/>
    <w:rsid w:val="00157406"/>
    <w:pPr>
      <w:numPr>
        <w:numId w:val="55"/>
      </w:numPr>
    </w:pPr>
  </w:style>
  <w:style w:type="paragraph" w:customStyle="1" w:styleId="ListAlpha2">
    <w:name w:val="List Alpha 2"/>
    <w:basedOn w:val="List2"/>
    <w:rsid w:val="00157406"/>
    <w:pPr>
      <w:numPr>
        <w:numId w:val="54"/>
      </w:numPr>
    </w:pPr>
  </w:style>
  <w:style w:type="paragraph" w:styleId="List2">
    <w:name w:val="List 2"/>
    <w:basedOn w:val="BodyText"/>
    <w:rsid w:val="00157406"/>
    <w:pPr>
      <w:tabs>
        <w:tab w:val="left" w:pos="680"/>
      </w:tabs>
      <w:spacing w:before="60" w:after="60"/>
      <w:ind w:left="680" w:hanging="340"/>
    </w:pPr>
  </w:style>
  <w:style w:type="paragraph" w:styleId="List3">
    <w:name w:val="List 3"/>
    <w:basedOn w:val="BodyText"/>
    <w:rsid w:val="00157406"/>
    <w:pPr>
      <w:tabs>
        <w:tab w:val="left" w:pos="1021"/>
      </w:tabs>
      <w:spacing w:before="60" w:after="60"/>
      <w:ind w:left="1020" w:hanging="340"/>
    </w:pPr>
  </w:style>
  <w:style w:type="paragraph" w:styleId="List4">
    <w:name w:val="List 4"/>
    <w:basedOn w:val="BodyText"/>
    <w:rsid w:val="00157406"/>
    <w:pPr>
      <w:tabs>
        <w:tab w:val="left" w:pos="1361"/>
      </w:tabs>
      <w:spacing w:before="60" w:after="60"/>
      <w:ind w:left="1361" w:hanging="340"/>
    </w:pPr>
  </w:style>
  <w:style w:type="paragraph" w:styleId="List5">
    <w:name w:val="List 5"/>
    <w:basedOn w:val="BodyText"/>
    <w:rsid w:val="00157406"/>
    <w:pPr>
      <w:tabs>
        <w:tab w:val="left" w:pos="1701"/>
      </w:tabs>
      <w:spacing w:before="60" w:after="60"/>
      <w:ind w:left="1701" w:hanging="340"/>
    </w:pPr>
  </w:style>
  <w:style w:type="paragraph" w:styleId="ListBullet3">
    <w:name w:val="List Bullet 3"/>
    <w:basedOn w:val="List3"/>
    <w:rsid w:val="00157406"/>
    <w:pPr>
      <w:numPr>
        <w:numId w:val="60"/>
      </w:numPr>
      <w:tabs>
        <w:tab w:val="clear" w:pos="1021"/>
      </w:tabs>
      <w:ind w:left="1037" w:hanging="357"/>
    </w:pPr>
  </w:style>
  <w:style w:type="paragraph" w:styleId="ListBullet4">
    <w:name w:val="List Bullet 4"/>
    <w:basedOn w:val="List4"/>
    <w:rsid w:val="00157406"/>
    <w:pPr>
      <w:numPr>
        <w:numId w:val="49"/>
      </w:numPr>
      <w:tabs>
        <w:tab w:val="clear" w:pos="1361"/>
      </w:tabs>
    </w:pPr>
  </w:style>
  <w:style w:type="paragraph" w:styleId="ListBullet5">
    <w:name w:val="List Bullet 5"/>
    <w:basedOn w:val="List5"/>
    <w:rsid w:val="00157406"/>
    <w:pPr>
      <w:numPr>
        <w:numId w:val="50"/>
      </w:numPr>
    </w:pPr>
  </w:style>
  <w:style w:type="paragraph" w:styleId="ListContinue2">
    <w:name w:val="List Continue 2"/>
    <w:basedOn w:val="List2"/>
    <w:rsid w:val="00157406"/>
    <w:pPr>
      <w:ind w:firstLine="0"/>
    </w:pPr>
  </w:style>
  <w:style w:type="paragraph" w:styleId="ListContinue3">
    <w:name w:val="List Continue 3"/>
    <w:basedOn w:val="List3"/>
    <w:rsid w:val="00157406"/>
    <w:pPr>
      <w:ind w:left="1021" w:firstLine="0"/>
    </w:pPr>
  </w:style>
  <w:style w:type="paragraph" w:styleId="ListContinue4">
    <w:name w:val="List Continue 4"/>
    <w:basedOn w:val="List4"/>
    <w:rsid w:val="00157406"/>
    <w:pPr>
      <w:ind w:firstLine="0"/>
    </w:pPr>
  </w:style>
  <w:style w:type="paragraph" w:styleId="ListContinue5">
    <w:name w:val="List Continue 5"/>
    <w:basedOn w:val="List5"/>
    <w:rsid w:val="00157406"/>
    <w:pPr>
      <w:ind w:firstLine="0"/>
    </w:pPr>
  </w:style>
  <w:style w:type="paragraph" w:styleId="ListNumber3">
    <w:name w:val="List Number 3"/>
    <w:basedOn w:val="List3"/>
    <w:rsid w:val="00157406"/>
    <w:pPr>
      <w:numPr>
        <w:numId w:val="51"/>
      </w:numPr>
    </w:pPr>
  </w:style>
  <w:style w:type="paragraph" w:styleId="ListNumber4">
    <w:name w:val="List Number 4"/>
    <w:basedOn w:val="List4"/>
    <w:rsid w:val="00157406"/>
    <w:pPr>
      <w:numPr>
        <w:numId w:val="52"/>
      </w:numPr>
    </w:pPr>
  </w:style>
  <w:style w:type="paragraph" w:styleId="ListNumber5">
    <w:name w:val="List Number 5"/>
    <w:basedOn w:val="List5"/>
    <w:rsid w:val="00157406"/>
    <w:pPr>
      <w:numPr>
        <w:numId w:val="53"/>
      </w:numPr>
    </w:pPr>
  </w:style>
  <w:style w:type="paragraph" w:styleId="BlockText">
    <w:name w:val="Block Text"/>
    <w:basedOn w:val="Normal"/>
    <w:rsid w:val="00157406"/>
    <w:pPr>
      <w:spacing w:after="120"/>
      <w:ind w:left="1440" w:right="1440"/>
    </w:pPr>
  </w:style>
  <w:style w:type="character" w:customStyle="1" w:styleId="Subscript">
    <w:name w:val="Subscript"/>
    <w:basedOn w:val="DefaultParagraphFont"/>
    <w:rsid w:val="00157406"/>
    <w:rPr>
      <w:sz w:val="16"/>
      <w:vertAlign w:val="subscript"/>
    </w:rPr>
  </w:style>
  <w:style w:type="character" w:customStyle="1" w:styleId="Superscript">
    <w:name w:val="Superscript"/>
    <w:basedOn w:val="DefaultParagraphFont"/>
    <w:rsid w:val="00157406"/>
    <w:rPr>
      <w:sz w:val="16"/>
      <w:vertAlign w:val="superscript"/>
    </w:rPr>
  </w:style>
  <w:style w:type="character" w:customStyle="1" w:styleId="Symbols">
    <w:name w:val="Symbols"/>
    <w:basedOn w:val="DefaultParagraphFont"/>
    <w:rsid w:val="00157406"/>
    <w:rPr>
      <w:rFonts w:ascii="Symbol" w:hAnsi="Symbol"/>
    </w:rPr>
  </w:style>
  <w:style w:type="character" w:customStyle="1" w:styleId="MenuOptions">
    <w:name w:val="Menu Options"/>
    <w:basedOn w:val="DefaultParagraphFont"/>
    <w:rsid w:val="00157406"/>
    <w:rPr>
      <w:rFonts w:ascii="Arial Narrow" w:hAnsi="Arial Narrow"/>
      <w:smallCaps/>
    </w:rPr>
  </w:style>
  <w:style w:type="character" w:customStyle="1" w:styleId="Buttons">
    <w:name w:val="Buttons"/>
    <w:basedOn w:val="DefaultParagraphFont"/>
    <w:rsid w:val="00157406"/>
    <w:rPr>
      <w:b/>
    </w:rPr>
  </w:style>
  <w:style w:type="character" w:customStyle="1" w:styleId="Underlined">
    <w:name w:val="Underlined"/>
    <w:basedOn w:val="DefaultParagraphFont"/>
    <w:rsid w:val="00157406"/>
    <w:rPr>
      <w:u w:val="single"/>
    </w:rPr>
  </w:style>
  <w:style w:type="paragraph" w:customStyle="1" w:styleId="TableBodyTextRight">
    <w:name w:val="Table Body Text Right"/>
    <w:basedOn w:val="TableBodyText"/>
    <w:rsid w:val="00157406"/>
    <w:pPr>
      <w:widowControl w:val="0"/>
      <w:autoSpaceDE w:val="0"/>
      <w:autoSpaceDN w:val="0"/>
      <w:adjustRightInd w:val="0"/>
      <w:jc w:val="right"/>
    </w:pPr>
    <w:rPr>
      <w:rFonts w:cs="Arial"/>
      <w:szCs w:val="18"/>
    </w:rPr>
  </w:style>
  <w:style w:type="paragraph" w:customStyle="1" w:styleId="CopyrightText">
    <w:name w:val="Copyright Text"/>
    <w:basedOn w:val="BodyText"/>
    <w:rsid w:val="00157406"/>
    <w:rPr>
      <w:sz w:val="18"/>
    </w:rPr>
  </w:style>
  <w:style w:type="paragraph" w:customStyle="1" w:styleId="BodySmallRight">
    <w:name w:val="Body Small Right"/>
    <w:basedOn w:val="BodyTextRight"/>
    <w:rsid w:val="00157406"/>
    <w:rPr>
      <w:sz w:val="18"/>
      <w:szCs w:val="18"/>
    </w:rPr>
  </w:style>
  <w:style w:type="paragraph" w:customStyle="1" w:styleId="MarginEdition">
    <w:name w:val="Margin Edition"/>
    <w:basedOn w:val="MarginNote"/>
    <w:rsid w:val="00157406"/>
    <w:pPr>
      <w:spacing w:before="0" w:after="0"/>
    </w:pPr>
    <w:rPr>
      <w:rFonts w:ascii="Times New Roman" w:hAnsi="Times New Roman"/>
      <w:color w:val="999999"/>
    </w:rPr>
  </w:style>
  <w:style w:type="paragraph" w:customStyle="1" w:styleId="Spacer">
    <w:name w:val="Spacer"/>
    <w:basedOn w:val="Normal"/>
    <w:rsid w:val="00157406"/>
    <w:rPr>
      <w:sz w:val="2"/>
      <w:szCs w:val="2"/>
    </w:rPr>
  </w:style>
  <w:style w:type="character" w:customStyle="1" w:styleId="Small">
    <w:name w:val="Small"/>
    <w:basedOn w:val="DefaultParagraphFont"/>
    <w:rsid w:val="00157406"/>
    <w:rPr>
      <w:sz w:val="16"/>
    </w:rPr>
  </w:style>
  <w:style w:type="paragraph" w:customStyle="1" w:styleId="WideTable">
    <w:name w:val="Wide Table"/>
    <w:basedOn w:val="Normal"/>
    <w:rsid w:val="00157406"/>
    <w:pPr>
      <w:ind w:left="-1418"/>
    </w:pPr>
    <w:rPr>
      <w:sz w:val="2"/>
      <w:szCs w:val="2"/>
    </w:rPr>
  </w:style>
  <w:style w:type="character" w:styleId="PageNumber">
    <w:name w:val="page number"/>
    <w:basedOn w:val="DefaultParagraphFont"/>
    <w:rsid w:val="00157406"/>
  </w:style>
  <w:style w:type="paragraph" w:styleId="Quote">
    <w:name w:val="Quote"/>
    <w:basedOn w:val="Heading1"/>
    <w:link w:val="QuoteChar"/>
    <w:qFormat/>
    <w:rsid w:val="00157406"/>
    <w:rPr>
      <w:b w:val="0"/>
      <w:sz w:val="72"/>
      <w:szCs w:val="72"/>
      <w:lang w:val="en-NZ"/>
    </w:rPr>
  </w:style>
  <w:style w:type="character" w:customStyle="1" w:styleId="QuoteChar">
    <w:name w:val="Quote Char"/>
    <w:basedOn w:val="DefaultParagraphFont"/>
    <w:link w:val="Quote"/>
    <w:rsid w:val="0015740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57406"/>
    <w:pPr>
      <w:pageBreakBefore/>
    </w:pPr>
  </w:style>
  <w:style w:type="paragraph" w:customStyle="1" w:styleId="Border">
    <w:name w:val="Border"/>
    <w:basedOn w:val="Normal"/>
    <w:qFormat/>
    <w:rsid w:val="0015740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57406"/>
    <w:rPr>
      <w:b/>
      <w:bCs/>
      <w:i/>
      <w:iCs/>
      <w:color w:val="auto"/>
    </w:rPr>
  </w:style>
  <w:style w:type="paragraph" w:styleId="IntenseQuote">
    <w:name w:val="Intense Quote"/>
    <w:basedOn w:val="Normal"/>
    <w:next w:val="Normal"/>
    <w:link w:val="IntenseQuoteChar"/>
    <w:uiPriority w:val="30"/>
    <w:qFormat/>
    <w:rsid w:val="0015740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5740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57406"/>
    <w:rPr>
      <w:smallCaps/>
      <w:color w:val="auto"/>
      <w:u w:val="single"/>
    </w:rPr>
  </w:style>
  <w:style w:type="character" w:styleId="IntenseReference">
    <w:name w:val="Intense Reference"/>
    <w:basedOn w:val="DefaultParagraphFont"/>
    <w:uiPriority w:val="32"/>
    <w:qFormat/>
    <w:rsid w:val="00157406"/>
    <w:rPr>
      <w:b/>
      <w:bCs/>
      <w:smallCaps/>
      <w:color w:val="auto"/>
      <w:spacing w:val="5"/>
      <w:u w:val="single"/>
    </w:rPr>
  </w:style>
  <w:style w:type="paragraph" w:customStyle="1" w:styleId="2ColumnHeading">
    <w:name w:val="2Column Heading"/>
    <w:basedOn w:val="BodyText"/>
    <w:qFormat/>
    <w:rsid w:val="00157406"/>
    <w:pPr>
      <w:spacing w:after="60"/>
      <w:ind w:left="-2268"/>
    </w:pPr>
    <w:rPr>
      <w:b/>
    </w:rPr>
  </w:style>
  <w:style w:type="paragraph" w:customStyle="1" w:styleId="Heading1TOC">
    <w:name w:val="Heading1 TOC"/>
    <w:basedOn w:val="Normal"/>
    <w:qFormat/>
    <w:rsid w:val="00157406"/>
    <w:pPr>
      <w:spacing w:before="240" w:after="120"/>
    </w:pPr>
    <w:rPr>
      <w:rFonts w:ascii="Times New Roman" w:hAnsi="Times New Roman"/>
      <w:b/>
      <w:sz w:val="32"/>
    </w:rPr>
  </w:style>
  <w:style w:type="paragraph" w:customStyle="1" w:styleId="Heading2TOC">
    <w:name w:val="Heading2 TOC"/>
    <w:basedOn w:val="Normal"/>
    <w:qFormat/>
    <w:rsid w:val="00157406"/>
    <w:pPr>
      <w:spacing w:before="240" w:after="60"/>
    </w:pPr>
    <w:rPr>
      <w:rFonts w:ascii="Times New Roman" w:hAnsi="Times New Roman"/>
      <w:b/>
      <w:sz w:val="28"/>
    </w:rPr>
  </w:style>
  <w:style w:type="character" w:customStyle="1" w:styleId="Underline">
    <w:name w:val="Underline"/>
    <w:basedOn w:val="DefaultParagraphFont"/>
    <w:qFormat/>
    <w:rsid w:val="00157406"/>
    <w:rPr>
      <w:u w:val="single"/>
    </w:rPr>
  </w:style>
  <w:style w:type="character" w:customStyle="1" w:styleId="BoldandItalics">
    <w:name w:val="Bold and Italics"/>
    <w:qFormat/>
    <w:rsid w:val="00157406"/>
    <w:rPr>
      <w:b/>
      <w:i/>
      <w:u w:val="none"/>
    </w:rPr>
  </w:style>
  <w:style w:type="paragraph" w:styleId="BalloonText">
    <w:name w:val="Balloon Text"/>
    <w:basedOn w:val="Normal"/>
    <w:link w:val="BalloonTextChar"/>
    <w:rsid w:val="00157406"/>
    <w:rPr>
      <w:rFonts w:ascii="Tahoma" w:hAnsi="Tahoma" w:cs="Tahoma"/>
      <w:sz w:val="16"/>
      <w:szCs w:val="16"/>
    </w:rPr>
  </w:style>
  <w:style w:type="character" w:customStyle="1" w:styleId="BalloonTextChar">
    <w:name w:val="Balloon Text Char"/>
    <w:basedOn w:val="DefaultParagraphFont"/>
    <w:link w:val="BalloonText"/>
    <w:rsid w:val="0015740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5740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5740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57406"/>
    <w:rPr>
      <w:b/>
      <w:color w:val="660033"/>
      <w:spacing w:val="0"/>
    </w:rPr>
  </w:style>
  <w:style w:type="paragraph" w:customStyle="1" w:styleId="Nameditemlist">
    <w:name w:val="Named item list"/>
    <w:basedOn w:val="BodyText"/>
    <w:qFormat/>
    <w:rsid w:val="00157406"/>
    <w:pPr>
      <w:tabs>
        <w:tab w:val="left" w:pos="2835"/>
      </w:tabs>
      <w:ind w:left="2835" w:hanging="2835"/>
    </w:pPr>
  </w:style>
  <w:style w:type="paragraph" w:customStyle="1" w:styleId="BodyTextnopadding">
    <w:name w:val="Body Text no padding"/>
    <w:basedOn w:val="BodyText"/>
    <w:qFormat/>
    <w:rsid w:val="00157406"/>
    <w:pPr>
      <w:spacing w:before="0" w:after="0"/>
    </w:pPr>
  </w:style>
  <w:style w:type="paragraph" w:customStyle="1" w:styleId="BodyTextBold">
    <w:name w:val="Body Text Bold"/>
    <w:basedOn w:val="BodyText"/>
    <w:qFormat/>
    <w:rsid w:val="00157406"/>
    <w:rPr>
      <w:b/>
    </w:rPr>
  </w:style>
  <w:style w:type="character" w:styleId="Hyperlink">
    <w:name w:val="Hyperlink"/>
    <w:basedOn w:val="DefaultParagraphFont"/>
    <w:uiPriority w:val="99"/>
    <w:unhideWhenUsed/>
    <w:rsid w:val="00C54C5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26327"/>
    <w:pPr>
      <w:spacing w:after="0" w:line="240" w:lineRule="auto"/>
    </w:pPr>
    <w:rPr>
      <w:rFonts w:ascii="Courier New" w:eastAsia="Times New Roman" w:hAnsi="Courier New" w:cs="Times New Roman"/>
      <w:szCs w:val="20"/>
      <w:lang w:eastAsia="en-US"/>
    </w:rPr>
  </w:style>
  <w:style w:type="paragraph" w:styleId="ListParagraph">
    <w:name w:val="List Paragraph"/>
    <w:basedOn w:val="Normal"/>
    <w:uiPriority w:val="34"/>
    <w:qFormat/>
    <w:rsid w:val="2E169920"/>
    <w:pPr>
      <w:ind w:left="720"/>
      <w:contextualSpacing/>
    </w:pPr>
  </w:style>
  <w:style w:type="paragraph" w:styleId="CommentSubject">
    <w:name w:val="annotation subject"/>
    <w:basedOn w:val="CommentText"/>
    <w:next w:val="CommentText"/>
    <w:link w:val="CommentSubjectChar"/>
    <w:uiPriority w:val="99"/>
    <w:semiHidden/>
    <w:unhideWhenUsed/>
    <w:rsid w:val="00795040"/>
    <w:rPr>
      <w:b/>
      <w:bCs/>
    </w:rPr>
  </w:style>
  <w:style w:type="character" w:customStyle="1" w:styleId="CommentSubjectChar">
    <w:name w:val="Comment Subject Char"/>
    <w:basedOn w:val="CommentTextChar"/>
    <w:link w:val="CommentSubject"/>
    <w:uiPriority w:val="99"/>
    <w:semiHidden/>
    <w:rsid w:val="00795040"/>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CHCDFV001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Application
Reverted to original wording as unit will not be made available as a cross-sector unit.
Needs updated to challenges – Government Vic
Elements and Performance Criteria
Updating of term to “family, domestic and/or sexual violence” – consistency with other units of competency from this unit group.
E1 – “personal” changed to “own” – Private RTO Vic
E2 – wording updated to identify the persons rather than individuals for consistency with the unit.
E2 – “Domestic, family and/or sexual” added to element – private RTO Vic
E3 - wording updated to identify the persons rather than individuals for consistency with the unit. – Private RTO Vic
PC1.1 – word “biases” added – Government NSW
PC1.2 – new PC overarching understanding of DFV - requested by Government NSW
PC1.5 – PC2.4 moved to E1 in line with logical sequence of tasks - Government Vic
PC1.5 – reworded to ensure workers are completing work within their responsibility and scope of work – Employer 200+ National
PC2.3 – removal of reference to user of violence – mixed stakeholder groups
PC2.5 – removal of reference to user of violence – mixed stakeholder groups
PC3.6 – added legislative requirements - Government Vic
Knowledge Evidence 
KE – removal of reference to user of violence – mixed stakeholder groups
KE4 – reworded to include organisational protocols for disclosure, privacy and risk management – Government Vic
KE6 – added gender drivers, verbal abuse, psychological harm – Government NSW and RTO Vic.
KE8 – new KE to include mechanisms, strategies and considerations when providing support – Private RTO Vic
KE8.1 – incorporated communities and intersectionality – Government VIC
KE10 – included barriers and complexities – Government Vic
KE11 – addition of support available to workers – Government NSW
Assessment Conditions
Inclusion of vicarious trauma for learners and delivery staff – mixed stakeholder group Vic.
</Postconsultationdetailedchanges>
    <Duedate xmlns="0636ec6b-8206-478c-8177-07849c24e2db">2025-04-03T13:00:00+00:00</Duedate>
    <AfterQAdetailedchanges xmlns="0636ec6b-8206-478c-8177-07849c24e2db">KE1 - replaced "affected by" with "experiencing"
KE2 - repalced for consistency with other DFV units
KE8.1 - replaced for consistency with other DFV units</AfterQAdetailedchanges>
    <Equivalence xmlns="0636ec6b-8206-478c-8177-07849c24e2db">Not yet determined</Equivalence>
    <Pre_x002d_draftdetailedchanges xmlns="0636ec6b-8206-478c-8177-07849c24e2db">Unit code and name
Change of name to reflect current terminology.
Modification History
As per changes to unit.
Application
Change of wording to reflect current terminology.
Removal of community services specific wording to allow use in cross sector as per government initiatives to increase the use of this unit.
Elements and performance criteria
Updated terminology to reflect current industry standards.
In addition:
PC2.1 – grammatical change to streamline
PC3.3 - grammatical change
Performance Evidence
Change of wording to reflect current terminology.
Knowledge Evidence
Change of wording to reflect current terminology.
In addition:
KE5 – addition of ‘financial support’
Assessment conditions
Change of wording to reflect current terminology.
Addition of wording to address lived experience of participants as per industry and RTO feedback.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66346-5469-45B4-9D48-E19FABB726D0}">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B73143BB-6CBD-467B-AF5C-77404D13F42A}">
  <ds:schemaRefs>
    <ds:schemaRef ds:uri="http://schemas.microsoft.com/sharepoint/v3/contenttype/forms"/>
  </ds:schemaRefs>
</ds:datastoreItem>
</file>

<file path=customXml/itemProps3.xml><?xml version="1.0" encoding="utf-8"?>
<ds:datastoreItem xmlns:ds="http://schemas.openxmlformats.org/officeDocument/2006/customXml" ds:itemID="{E5E9FE49-106B-42C9-8C20-746CF2195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1292</Words>
  <Characters>8846</Characters>
  <Application>Microsoft Office Word</Application>
  <DocSecurity>0</DocSecurity>
  <Lines>73</Lines>
  <Paragraphs>20</Paragraphs>
  <ScaleCrop>false</ScaleCrop>
  <Company>Author-it Software Corporation Ltd.</Company>
  <LinksUpToDate>false</LinksUpToDate>
  <CharactersWithSpaces>10118</CharactersWithSpaces>
  <SharedDoc>false</SharedDoc>
  <HLinks>
    <vt:vector size="12" baseType="variant">
      <vt:variant>
        <vt:i4>5374027</vt:i4>
      </vt:variant>
      <vt:variant>
        <vt:i4>9</vt:i4>
      </vt:variant>
      <vt:variant>
        <vt:i4>0</vt:i4>
      </vt:variant>
      <vt:variant>
        <vt:i4>5</vt:i4>
      </vt:variant>
      <vt:variant>
        <vt:lpwstr>https://vetnet.gov.au/Pages/TrainingDocs.aspx?q=5e0c25cc-3d9d-4b43-80d3-bd22cc4f1e53</vt:lpwstr>
      </vt:variant>
      <vt:variant>
        <vt:lpwstr/>
      </vt:variant>
      <vt:variant>
        <vt:i4>5374027</vt:i4>
      </vt:variant>
      <vt:variant>
        <vt:i4>6</vt:i4>
      </vt:variant>
      <vt:variant>
        <vt:i4>0</vt:i4>
      </vt:variant>
      <vt:variant>
        <vt:i4>5</vt:i4>
      </vt:variant>
      <vt:variant>
        <vt:lpwstr>https://vetnet.gov.au/Pages/TrainingDocs.aspx?q=5e0c25cc-3d9d-4b43-80d3-bd22cc4f1e53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CHCDFV001 Recognise and respond appropriately to domestic and family violence</dc:title>
  <dc:subject>Approved</dc:subject>
  <dc:creator>SkillsIQ</dc:creator>
  <cp:keywords>Release: 1</cp:keywords>
  <dc:description>Review Date: 12 April 2008</dc:description>
  <cp:lastModifiedBy>Kate De Clercq</cp:lastModifiedBy>
  <cp:revision>2</cp:revision>
  <dcterms:created xsi:type="dcterms:W3CDTF">2025-08-31T23:33:00Z</dcterms:created>
  <dcterms:modified xsi:type="dcterms:W3CDTF">2025-08-31T23:33:00Z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1782900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